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CCF87" w14:textId="6087FB3B" w:rsidR="008D0737" w:rsidRPr="0008717F" w:rsidRDefault="007F52C6" w:rsidP="008D0737">
      <w:pPr>
        <w:jc w:val="center"/>
        <w:rPr>
          <w:rFonts w:ascii="Century" w:eastAsia="ＭＳ 明朝" w:hAnsi="Century" w:cs="Times New Roman"/>
          <w:sz w:val="24"/>
          <w:szCs w:val="28"/>
        </w:rPr>
      </w:pPr>
      <w:r>
        <w:rPr>
          <w:rFonts w:ascii="Century" w:eastAsia="ＭＳ 明朝" w:hAnsi="Century" w:cs="Times New Roman" w:hint="eastAsia"/>
          <w:sz w:val="24"/>
          <w:szCs w:val="28"/>
        </w:rPr>
        <w:t>郡上市</w:t>
      </w:r>
      <w:r w:rsidR="00613FCB">
        <w:rPr>
          <w:rFonts w:ascii="Century" w:eastAsia="ＭＳ 明朝" w:hAnsi="Century" w:cs="Times New Roman" w:hint="eastAsia"/>
          <w:sz w:val="24"/>
          <w:szCs w:val="28"/>
        </w:rPr>
        <w:t>企業版ふるさと納税に係</w:t>
      </w:r>
      <w:bookmarkStart w:id="0" w:name="_GoBack"/>
      <w:bookmarkEnd w:id="0"/>
      <w:r w:rsidR="00613FCB">
        <w:rPr>
          <w:rFonts w:ascii="Century" w:eastAsia="ＭＳ 明朝" w:hAnsi="Century" w:cs="Times New Roman" w:hint="eastAsia"/>
          <w:sz w:val="24"/>
          <w:szCs w:val="28"/>
        </w:rPr>
        <w:t>るマッチング支援</w:t>
      </w:r>
      <w:r w:rsidR="0099563D">
        <w:rPr>
          <w:rFonts w:ascii="Century" w:eastAsia="ＭＳ 明朝" w:hAnsi="Century" w:cs="Times New Roman" w:hint="eastAsia"/>
          <w:sz w:val="24"/>
          <w:szCs w:val="28"/>
        </w:rPr>
        <w:t>委託</w:t>
      </w:r>
      <w:r w:rsidR="00613FCB">
        <w:rPr>
          <w:rFonts w:ascii="Century" w:eastAsia="ＭＳ 明朝" w:hAnsi="Century" w:cs="Times New Roman" w:hint="eastAsia"/>
          <w:sz w:val="24"/>
          <w:szCs w:val="28"/>
        </w:rPr>
        <w:t>業務</w:t>
      </w:r>
      <w:r w:rsidR="0008717F">
        <w:rPr>
          <w:rFonts w:ascii="Century" w:eastAsia="ＭＳ 明朝" w:hAnsi="Century" w:cs="Times New Roman" w:hint="eastAsia"/>
          <w:sz w:val="24"/>
          <w:szCs w:val="28"/>
        </w:rPr>
        <w:t xml:space="preserve">　</w:t>
      </w:r>
      <w:r w:rsidR="00B920BB">
        <w:rPr>
          <w:rFonts w:ascii="Century" w:eastAsia="ＭＳ 明朝" w:hAnsi="Century" w:cs="Times New Roman" w:hint="eastAsia"/>
          <w:sz w:val="24"/>
          <w:szCs w:val="28"/>
        </w:rPr>
        <w:t>企画提案</w:t>
      </w:r>
      <w:r w:rsidR="008D0737" w:rsidRPr="0008717F">
        <w:rPr>
          <w:rFonts w:ascii="Century" w:eastAsia="ＭＳ 明朝" w:hAnsi="Century" w:cs="Times New Roman" w:hint="eastAsia"/>
          <w:sz w:val="24"/>
          <w:szCs w:val="28"/>
        </w:rPr>
        <w:t>仕様書</w:t>
      </w:r>
    </w:p>
    <w:p w14:paraId="624235D3" w14:textId="77777777" w:rsidR="008D0737" w:rsidRPr="00767ED0" w:rsidRDefault="008D0737" w:rsidP="0008717F">
      <w:pPr>
        <w:rPr>
          <w:rFonts w:ascii="Century" w:eastAsia="ＭＳ 明朝" w:hAnsi="Century" w:cs="Times New Roman"/>
        </w:rPr>
      </w:pPr>
    </w:p>
    <w:p w14:paraId="2117B9F1" w14:textId="77777777" w:rsidR="0008717F" w:rsidRPr="008D0737" w:rsidRDefault="0008717F" w:rsidP="0008717F">
      <w:pPr>
        <w:rPr>
          <w:rFonts w:ascii="Century" w:eastAsia="ＭＳ 明朝" w:hAnsi="Century" w:cs="Times New Roman"/>
        </w:rPr>
      </w:pPr>
      <w:r>
        <w:rPr>
          <w:rFonts w:ascii="Century" w:eastAsia="ＭＳ 明朝" w:hAnsi="Century" w:cs="Times New Roman" w:hint="eastAsia"/>
        </w:rPr>
        <w:t>（適用範囲）</w:t>
      </w:r>
    </w:p>
    <w:p w14:paraId="264527AC" w14:textId="0DA05BAD" w:rsidR="008D0737" w:rsidRPr="00FA44D5" w:rsidRDefault="0074207F" w:rsidP="0074207F">
      <w:pPr>
        <w:ind w:left="210" w:hangingChars="100" w:hanging="210"/>
        <w:rPr>
          <w:rFonts w:ascii="Century" w:eastAsia="ＭＳ 明朝" w:hAnsi="Century" w:cs="Times New Roman"/>
        </w:rPr>
      </w:pPr>
      <w:r>
        <w:rPr>
          <w:rFonts w:ascii="Century" w:eastAsia="ＭＳ 明朝" w:hAnsi="Century" w:cs="Times New Roman" w:hint="eastAsia"/>
        </w:rPr>
        <w:t xml:space="preserve">第１条　</w:t>
      </w:r>
      <w:r w:rsidR="008D0737" w:rsidRPr="0074207F">
        <w:rPr>
          <w:rFonts w:ascii="Century" w:eastAsia="ＭＳ 明朝" w:hAnsi="Century" w:cs="Times New Roman" w:hint="eastAsia"/>
        </w:rPr>
        <w:t>本</w:t>
      </w:r>
      <w:r w:rsidRPr="0074207F">
        <w:rPr>
          <w:rFonts w:ascii="Century" w:eastAsia="ＭＳ 明朝" w:hAnsi="Century" w:cs="Times New Roman" w:hint="eastAsia"/>
        </w:rPr>
        <w:t>企画提案</w:t>
      </w:r>
      <w:r w:rsidR="008D0737" w:rsidRPr="0074207F">
        <w:rPr>
          <w:rFonts w:ascii="Century" w:eastAsia="ＭＳ 明朝" w:hAnsi="Century" w:cs="Times New Roman" w:hint="eastAsia"/>
        </w:rPr>
        <w:t>仕様書（以下「本仕様書」という。）は、郡上市（以下「</w:t>
      </w:r>
      <w:r w:rsidR="005D52FC" w:rsidRPr="0074207F">
        <w:rPr>
          <w:rFonts w:ascii="Century" w:eastAsia="ＭＳ 明朝" w:hAnsi="Century" w:cs="Times New Roman" w:hint="eastAsia"/>
        </w:rPr>
        <w:t>甲</w:t>
      </w:r>
      <w:r w:rsidR="008D0737" w:rsidRPr="0074207F">
        <w:rPr>
          <w:rFonts w:ascii="Century" w:eastAsia="ＭＳ 明朝" w:hAnsi="Century" w:cs="Times New Roman" w:hint="eastAsia"/>
        </w:rPr>
        <w:t>」という。）が実</w:t>
      </w:r>
      <w:r w:rsidR="008D0737" w:rsidRPr="00FA44D5">
        <w:rPr>
          <w:rFonts w:ascii="Century" w:eastAsia="ＭＳ 明朝" w:hAnsi="Century" w:cs="Times New Roman" w:hint="eastAsia"/>
        </w:rPr>
        <w:t>施する「</w:t>
      </w:r>
      <w:r w:rsidR="00B920BB">
        <w:rPr>
          <w:rFonts w:ascii="Century" w:eastAsia="ＭＳ 明朝" w:hAnsi="Century" w:cs="Times New Roman" w:hint="eastAsia"/>
        </w:rPr>
        <w:t>郡上市</w:t>
      </w:r>
      <w:r w:rsidR="00613FCB">
        <w:rPr>
          <w:rFonts w:ascii="Century" w:eastAsia="ＭＳ 明朝" w:hAnsi="Century" w:cs="Times New Roman" w:hint="eastAsia"/>
        </w:rPr>
        <w:t>企業版ふるさと納税に係るマッチング支援</w:t>
      </w:r>
      <w:r w:rsidR="0099563D">
        <w:rPr>
          <w:rFonts w:ascii="Century" w:eastAsia="ＭＳ 明朝" w:hAnsi="Century" w:cs="Times New Roman" w:hint="eastAsia"/>
        </w:rPr>
        <w:t>委託</w:t>
      </w:r>
      <w:r w:rsidR="00F850ED">
        <w:rPr>
          <w:rFonts w:ascii="Century" w:eastAsia="ＭＳ 明朝" w:hAnsi="Century" w:cs="Times New Roman" w:hint="eastAsia"/>
        </w:rPr>
        <w:t>業務</w:t>
      </w:r>
      <w:r w:rsidR="008D0737" w:rsidRPr="00FA44D5">
        <w:rPr>
          <w:rFonts w:ascii="Century" w:eastAsia="ＭＳ 明朝" w:hAnsi="Century" w:cs="Times New Roman" w:hint="eastAsia"/>
        </w:rPr>
        <w:t>」（以下「本業務」という。）」について適用</w:t>
      </w:r>
      <w:r w:rsidR="005D52FC" w:rsidRPr="00FA44D5">
        <w:rPr>
          <w:rFonts w:ascii="Century" w:eastAsia="ＭＳ 明朝" w:hAnsi="Century" w:cs="Times New Roman" w:hint="eastAsia"/>
        </w:rPr>
        <w:t>され、受託者</w:t>
      </w:r>
      <w:r w:rsidR="008D0737" w:rsidRPr="00FA44D5">
        <w:rPr>
          <w:rFonts w:ascii="Century" w:eastAsia="ＭＳ 明朝" w:hAnsi="Century" w:cs="Times New Roman" w:hint="eastAsia"/>
        </w:rPr>
        <w:t>（以下「</w:t>
      </w:r>
      <w:r w:rsidR="005D52FC" w:rsidRPr="00FA44D5">
        <w:rPr>
          <w:rFonts w:ascii="Century" w:eastAsia="ＭＳ 明朝" w:hAnsi="Century" w:cs="Times New Roman" w:hint="eastAsia"/>
        </w:rPr>
        <w:t>乙</w:t>
      </w:r>
      <w:r w:rsidR="008D0737" w:rsidRPr="00FA44D5">
        <w:rPr>
          <w:rFonts w:ascii="Century" w:eastAsia="ＭＳ 明朝" w:hAnsi="Century" w:cs="Times New Roman" w:hint="eastAsia"/>
        </w:rPr>
        <w:t>」という。）</w:t>
      </w:r>
      <w:r w:rsidR="005D52FC" w:rsidRPr="00FA44D5">
        <w:rPr>
          <w:rFonts w:ascii="Century" w:eastAsia="ＭＳ 明朝" w:hAnsi="Century" w:cs="Times New Roman" w:hint="eastAsia"/>
        </w:rPr>
        <w:t>が執行しなければならない事項を定めたものである。</w:t>
      </w:r>
    </w:p>
    <w:p w14:paraId="460FB226" w14:textId="77777777" w:rsidR="001E0DBC" w:rsidRPr="00623234" w:rsidRDefault="001E0DBC" w:rsidP="001E0DBC">
      <w:pPr>
        <w:rPr>
          <w:rFonts w:ascii="Century" w:eastAsia="ＭＳ 明朝" w:hAnsi="Century" w:cs="Times New Roman"/>
        </w:rPr>
      </w:pPr>
    </w:p>
    <w:p w14:paraId="63322C47" w14:textId="77777777" w:rsidR="00F7204B" w:rsidRPr="008D0737" w:rsidRDefault="00F7204B" w:rsidP="008D0737">
      <w:pPr>
        <w:rPr>
          <w:rFonts w:ascii="Century" w:eastAsia="ＭＳ 明朝" w:hAnsi="Century" w:cs="Times New Roman"/>
        </w:rPr>
      </w:pPr>
      <w:r>
        <w:rPr>
          <w:rFonts w:ascii="Century" w:eastAsia="ＭＳ 明朝" w:hAnsi="Century" w:cs="Times New Roman" w:hint="eastAsia"/>
        </w:rPr>
        <w:t>（目的）</w:t>
      </w:r>
    </w:p>
    <w:p w14:paraId="16D97CC8" w14:textId="3A1BAA7E" w:rsidR="00120BFF" w:rsidRDefault="00887B23" w:rsidP="00887B23">
      <w:pPr>
        <w:ind w:left="210" w:hangingChars="100" w:hanging="210"/>
        <w:jc w:val="left"/>
        <w:rPr>
          <w:rFonts w:ascii="Century" w:eastAsia="ＭＳ 明朝" w:hAnsi="Century" w:cs="Times New Roman"/>
        </w:rPr>
      </w:pPr>
      <w:r>
        <w:rPr>
          <w:rFonts w:ascii="Century" w:eastAsia="ＭＳ 明朝" w:hAnsi="Century" w:cs="Times New Roman" w:hint="eastAsia"/>
        </w:rPr>
        <w:t>第２条　国が認定した地方公共団体の地方創生プロジェクト</w:t>
      </w:r>
      <w:r w:rsidR="001504F0">
        <w:rPr>
          <w:rFonts w:ascii="Century" w:eastAsia="ＭＳ 明朝" w:hAnsi="Century" w:cs="Times New Roman" w:hint="eastAsia"/>
        </w:rPr>
        <w:t>（※）</w:t>
      </w:r>
      <w:r>
        <w:rPr>
          <w:rFonts w:ascii="Century" w:eastAsia="ＭＳ 明朝" w:hAnsi="Century" w:cs="Times New Roman" w:hint="eastAsia"/>
        </w:rPr>
        <w:t>に対して企業が寄附を行った場合に税負担の軽減措置が与えられる</w:t>
      </w:r>
      <w:r w:rsidR="00043EA7">
        <w:rPr>
          <w:rFonts w:ascii="Century" w:eastAsia="ＭＳ 明朝" w:hAnsi="Century" w:cs="Times New Roman" w:hint="eastAsia"/>
        </w:rPr>
        <w:t>地方創生応援税制（</w:t>
      </w:r>
      <w:r>
        <w:rPr>
          <w:rFonts w:ascii="Century" w:eastAsia="ＭＳ 明朝" w:hAnsi="Century" w:cs="Times New Roman" w:hint="eastAsia"/>
        </w:rPr>
        <w:t>企業版ふるさと納税</w:t>
      </w:r>
      <w:r w:rsidR="00043EA7">
        <w:rPr>
          <w:rFonts w:ascii="Century" w:eastAsia="ＭＳ 明朝" w:hAnsi="Century" w:cs="Times New Roman" w:hint="eastAsia"/>
        </w:rPr>
        <w:t>）</w:t>
      </w:r>
      <w:r>
        <w:rPr>
          <w:rFonts w:ascii="Century" w:eastAsia="ＭＳ 明朝" w:hAnsi="Century" w:cs="Times New Roman" w:hint="eastAsia"/>
        </w:rPr>
        <w:t>（</w:t>
      </w:r>
      <w:r w:rsidR="00043EA7">
        <w:rPr>
          <w:rFonts w:ascii="Century" w:eastAsia="ＭＳ 明朝" w:hAnsi="Century" w:cs="Times New Roman" w:hint="eastAsia"/>
        </w:rPr>
        <w:t>以下「企業版ふるさと納税」という。</w:t>
      </w:r>
      <w:r>
        <w:rPr>
          <w:rFonts w:ascii="Century" w:eastAsia="ＭＳ 明朝" w:hAnsi="Century" w:cs="Times New Roman" w:hint="eastAsia"/>
        </w:rPr>
        <w:t>）は、新たな民間資金の流れを巻き起こし、地方創生の取組みを深化させるものである。</w:t>
      </w:r>
    </w:p>
    <w:p w14:paraId="3094C818" w14:textId="77777777" w:rsidR="00887B23" w:rsidRDefault="00887B23" w:rsidP="00887B23">
      <w:pPr>
        <w:ind w:left="210" w:hangingChars="100" w:hanging="210"/>
        <w:jc w:val="left"/>
        <w:rPr>
          <w:rFonts w:ascii="Century" w:eastAsia="ＭＳ 明朝" w:hAnsi="Century" w:cs="Times New Roman"/>
        </w:rPr>
      </w:pPr>
      <w:r>
        <w:rPr>
          <w:rFonts w:ascii="Century" w:eastAsia="ＭＳ 明朝" w:hAnsi="Century" w:cs="Times New Roman" w:hint="eastAsia"/>
        </w:rPr>
        <w:t xml:space="preserve">　　本制度の積極的な活用を図り、</w:t>
      </w:r>
      <w:r w:rsidR="0074207F">
        <w:rPr>
          <w:rFonts w:ascii="Century" w:eastAsia="ＭＳ 明朝" w:hAnsi="Century" w:cs="Times New Roman" w:hint="eastAsia"/>
        </w:rPr>
        <w:t>乙独自のネットワークやノウハウを生かすことで</w:t>
      </w:r>
      <w:r w:rsidR="001504F0">
        <w:rPr>
          <w:rFonts w:ascii="Century" w:eastAsia="ＭＳ 明朝" w:hAnsi="Century" w:cs="Times New Roman" w:hint="eastAsia"/>
        </w:rPr>
        <w:t>、</w:t>
      </w:r>
      <w:r w:rsidR="00DD2091">
        <w:rPr>
          <w:rFonts w:ascii="Century" w:eastAsia="ＭＳ 明朝" w:hAnsi="Century" w:cs="Times New Roman" w:hint="eastAsia"/>
        </w:rPr>
        <w:t>甲</w:t>
      </w:r>
      <w:r>
        <w:rPr>
          <w:rFonts w:ascii="Century" w:eastAsia="ＭＳ 明朝" w:hAnsi="Century" w:cs="Times New Roman" w:hint="eastAsia"/>
        </w:rPr>
        <w:t>に対して新規で企業版ふるさと納税により寄附を行う見込みのある企業（以下、「寄附見込企業」という。）へ働きかけを</w:t>
      </w:r>
      <w:r w:rsidR="001504F0">
        <w:rPr>
          <w:rFonts w:ascii="Century" w:eastAsia="ＭＳ 明朝" w:hAnsi="Century" w:cs="Times New Roman" w:hint="eastAsia"/>
        </w:rPr>
        <w:t>行い、寄附の獲得を目指す。</w:t>
      </w:r>
      <w:r w:rsidR="004628B9">
        <w:rPr>
          <w:rFonts w:ascii="Century" w:eastAsia="ＭＳ 明朝" w:hAnsi="Century" w:cs="Times New Roman" w:hint="eastAsia"/>
        </w:rPr>
        <w:t>また、寄附を行った企業</w:t>
      </w:r>
      <w:r w:rsidR="00713E6C">
        <w:rPr>
          <w:rFonts w:ascii="Century" w:eastAsia="ＭＳ 明朝" w:hAnsi="Century" w:cs="Times New Roman" w:hint="eastAsia"/>
        </w:rPr>
        <w:t>（以下、「寄附企業」という。）</w:t>
      </w:r>
      <w:r w:rsidR="004628B9">
        <w:rPr>
          <w:rFonts w:ascii="Century" w:eastAsia="ＭＳ 明朝" w:hAnsi="Century" w:cs="Times New Roman" w:hint="eastAsia"/>
        </w:rPr>
        <w:t>が</w:t>
      </w:r>
      <w:r w:rsidR="007A74D2" w:rsidRPr="007A74D2">
        <w:rPr>
          <w:rFonts w:ascii="Century" w:eastAsia="ＭＳ 明朝" w:hAnsi="Century" w:cs="Times New Roman" w:hint="eastAsia"/>
        </w:rPr>
        <w:t>甲の地方創生の取組みに継続的な関係が築けることを図る。</w:t>
      </w:r>
    </w:p>
    <w:p w14:paraId="56CD067A" w14:textId="0C250105" w:rsidR="001504F0" w:rsidRPr="00887B23" w:rsidRDefault="001504F0" w:rsidP="00887B23">
      <w:pPr>
        <w:ind w:left="210" w:hangingChars="100" w:hanging="210"/>
        <w:jc w:val="left"/>
        <w:rPr>
          <w:rFonts w:ascii="Century" w:eastAsia="ＭＳ 明朝" w:hAnsi="Century" w:cs="Times New Roman"/>
        </w:rPr>
      </w:pPr>
      <w:r>
        <w:rPr>
          <w:rFonts w:ascii="Century" w:eastAsia="ＭＳ 明朝" w:hAnsi="Century" w:cs="Times New Roman" w:hint="eastAsia"/>
        </w:rPr>
        <w:t xml:space="preserve">　　（</w:t>
      </w:r>
      <w:r>
        <w:rPr>
          <w:rFonts w:ascii="ＭＳ 明朝" w:eastAsia="ＭＳ 明朝" w:hAnsi="ＭＳ 明朝" w:cs="ＭＳ 明朝" w:hint="eastAsia"/>
        </w:rPr>
        <w:t>※）</w:t>
      </w:r>
      <w:r w:rsidR="004416F1">
        <w:rPr>
          <w:rFonts w:ascii="ＭＳ 明朝" w:eastAsia="ＭＳ 明朝" w:hAnsi="ＭＳ 明朝" w:cs="ＭＳ 明朝" w:hint="eastAsia"/>
        </w:rPr>
        <w:t>甲</w:t>
      </w:r>
      <w:r>
        <w:rPr>
          <w:rFonts w:ascii="ＭＳ 明朝" w:eastAsia="ＭＳ 明朝" w:hAnsi="ＭＳ 明朝" w:cs="ＭＳ 明朝" w:hint="eastAsia"/>
        </w:rPr>
        <w:t>は、観光立市郡上まち・ひと・しごと創生計画</w:t>
      </w:r>
      <w:r w:rsidR="00B123B1">
        <w:rPr>
          <w:rFonts w:ascii="ＭＳ 明朝" w:eastAsia="ＭＳ 明朝" w:hAnsi="ＭＳ 明朝" w:cs="ＭＳ 明朝" w:hint="eastAsia"/>
        </w:rPr>
        <w:t>（令和</w:t>
      </w:r>
      <w:r w:rsidR="009E170D">
        <w:rPr>
          <w:rFonts w:ascii="ＭＳ 明朝" w:eastAsia="ＭＳ 明朝" w:hAnsi="ＭＳ 明朝" w:cs="ＭＳ 明朝" w:hint="eastAsia"/>
        </w:rPr>
        <w:t>４</w:t>
      </w:r>
      <w:r w:rsidR="00B123B1">
        <w:rPr>
          <w:rFonts w:ascii="ＭＳ 明朝" w:eastAsia="ＭＳ 明朝" w:hAnsi="ＭＳ 明朝" w:cs="ＭＳ 明朝" w:hint="eastAsia"/>
        </w:rPr>
        <w:t>年第</w:t>
      </w:r>
      <w:r w:rsidR="009E170D">
        <w:rPr>
          <w:rFonts w:ascii="ＭＳ 明朝" w:eastAsia="ＭＳ 明朝" w:hAnsi="ＭＳ 明朝" w:cs="ＭＳ 明朝" w:hint="eastAsia"/>
        </w:rPr>
        <w:t>６３</w:t>
      </w:r>
      <w:r w:rsidR="00B123B1">
        <w:rPr>
          <w:rFonts w:ascii="ＭＳ 明朝" w:eastAsia="ＭＳ 明朝" w:hAnsi="ＭＳ 明朝" w:cs="ＭＳ 明朝" w:hint="eastAsia"/>
        </w:rPr>
        <w:t>回認定</w:t>
      </w:r>
      <w:r>
        <w:rPr>
          <w:rFonts w:ascii="ＭＳ 明朝" w:eastAsia="ＭＳ 明朝" w:hAnsi="ＭＳ 明朝" w:cs="ＭＳ 明朝" w:hint="eastAsia"/>
        </w:rPr>
        <w:t>）において、</w:t>
      </w:r>
      <w:r w:rsidR="00623234">
        <w:rPr>
          <w:rFonts w:ascii="ＭＳ 明朝" w:eastAsia="ＭＳ 明朝" w:hAnsi="ＭＳ 明朝" w:cs="ＭＳ 明朝" w:hint="eastAsia"/>
        </w:rPr>
        <w:t>「包括的な認定」を受けています。</w:t>
      </w:r>
    </w:p>
    <w:p w14:paraId="127E5449" w14:textId="77777777" w:rsidR="00623234" w:rsidRDefault="00623234" w:rsidP="00623234">
      <w:pPr>
        <w:ind w:left="210" w:hangingChars="100" w:hanging="210"/>
        <w:jc w:val="left"/>
        <w:rPr>
          <w:rFonts w:ascii="Century" w:eastAsia="ＭＳ 明朝" w:hAnsi="Century" w:cs="Times New Roman"/>
        </w:rPr>
      </w:pPr>
    </w:p>
    <w:p w14:paraId="13741F75" w14:textId="77777777" w:rsidR="00623234" w:rsidRDefault="00623234" w:rsidP="00623234">
      <w:pPr>
        <w:ind w:left="210" w:hangingChars="100" w:hanging="210"/>
        <w:jc w:val="left"/>
        <w:rPr>
          <w:rFonts w:ascii="Century" w:eastAsia="ＭＳ 明朝" w:hAnsi="Century" w:cs="Times New Roman"/>
        </w:rPr>
      </w:pPr>
      <w:r>
        <w:rPr>
          <w:rFonts w:ascii="Century" w:eastAsia="ＭＳ 明朝" w:hAnsi="Century" w:cs="Times New Roman" w:hint="eastAsia"/>
        </w:rPr>
        <w:t>（履行期間）</w:t>
      </w:r>
    </w:p>
    <w:p w14:paraId="68E7820D" w14:textId="14AA3EE3" w:rsidR="00623234" w:rsidRDefault="00623234" w:rsidP="00623234">
      <w:pPr>
        <w:ind w:left="210" w:hangingChars="100" w:hanging="210"/>
        <w:jc w:val="left"/>
        <w:rPr>
          <w:rFonts w:ascii="Century" w:eastAsia="ＭＳ 明朝" w:hAnsi="Century" w:cs="Times New Roman"/>
        </w:rPr>
      </w:pPr>
      <w:r>
        <w:rPr>
          <w:rFonts w:ascii="Century" w:eastAsia="ＭＳ 明朝" w:hAnsi="Century" w:cs="Times New Roman" w:hint="eastAsia"/>
        </w:rPr>
        <w:t>第３条　契約締結の日から</w:t>
      </w:r>
      <w:r w:rsidRPr="00C84B78">
        <w:rPr>
          <w:rFonts w:ascii="Century" w:eastAsia="ＭＳ 明朝" w:hAnsi="Century" w:cs="Times New Roman" w:hint="eastAsia"/>
        </w:rPr>
        <w:t>令和</w:t>
      </w:r>
      <w:r w:rsidR="00B123B1" w:rsidRPr="00C84B78">
        <w:rPr>
          <w:rFonts w:ascii="Century" w:eastAsia="ＭＳ 明朝" w:hAnsi="Century" w:cs="Times New Roman" w:hint="eastAsia"/>
        </w:rPr>
        <w:t>６</w:t>
      </w:r>
      <w:r w:rsidRPr="00C84B78">
        <w:rPr>
          <w:rFonts w:ascii="Century" w:eastAsia="ＭＳ 明朝" w:hAnsi="Century" w:cs="Times New Roman" w:hint="eastAsia"/>
        </w:rPr>
        <w:t>年３月３１日</w:t>
      </w:r>
      <w:r>
        <w:rPr>
          <w:rFonts w:ascii="Century" w:eastAsia="ＭＳ 明朝" w:hAnsi="Century" w:cs="Times New Roman" w:hint="eastAsia"/>
        </w:rPr>
        <w:t>まで</w:t>
      </w:r>
      <w:r w:rsidR="00C84B78">
        <w:rPr>
          <w:rFonts w:ascii="Century" w:eastAsia="ＭＳ 明朝" w:hAnsi="Century" w:cs="Times New Roman" w:hint="eastAsia"/>
        </w:rPr>
        <w:t>とする。</w:t>
      </w:r>
    </w:p>
    <w:p w14:paraId="25AA8607" w14:textId="76989E83" w:rsidR="00B123B1" w:rsidRDefault="00B123B1" w:rsidP="00623234">
      <w:pPr>
        <w:ind w:left="210" w:hangingChars="100" w:hanging="210"/>
        <w:jc w:val="left"/>
        <w:rPr>
          <w:rFonts w:ascii="Century" w:eastAsia="ＭＳ 明朝" w:hAnsi="Century" w:cs="Times New Roman"/>
        </w:rPr>
      </w:pPr>
      <w:r>
        <w:rPr>
          <w:rFonts w:ascii="Century" w:eastAsia="ＭＳ 明朝" w:hAnsi="Century" w:cs="Times New Roman" w:hint="eastAsia"/>
        </w:rPr>
        <w:t>２　契約期間満了の３</w:t>
      </w:r>
      <w:r w:rsidR="00043EA7">
        <w:rPr>
          <w:rFonts w:ascii="Century" w:eastAsia="ＭＳ 明朝" w:hAnsi="Century" w:cs="Times New Roman" w:hint="eastAsia"/>
        </w:rPr>
        <w:t>カ月</w:t>
      </w:r>
      <w:r>
        <w:rPr>
          <w:rFonts w:ascii="Century" w:eastAsia="ＭＳ 明朝" w:hAnsi="Century" w:cs="Times New Roman" w:hint="eastAsia"/>
        </w:rPr>
        <w:t>前までに契約当事者のどちらか一方から契約を更新しない旨の申入れがない場合には、乙との契約は１年間延長されるものとする。</w:t>
      </w:r>
      <w:r w:rsidR="00AB5017">
        <w:rPr>
          <w:rFonts w:ascii="Century" w:eastAsia="ＭＳ 明朝" w:hAnsi="Century" w:cs="Times New Roman" w:hint="eastAsia"/>
        </w:rPr>
        <w:t>なお、契約は年度ごとに締結するものとし、以後も同様とする。</w:t>
      </w:r>
      <w:r>
        <w:rPr>
          <w:rFonts w:ascii="Century" w:eastAsia="ＭＳ 明朝" w:hAnsi="Century" w:cs="Times New Roman" w:hint="eastAsia"/>
        </w:rPr>
        <w:t>ただし、本条項による通算の契約期間は</w:t>
      </w:r>
      <w:r w:rsidR="00AB5017">
        <w:rPr>
          <w:rFonts w:ascii="Century" w:eastAsia="ＭＳ 明朝" w:hAnsi="Century" w:cs="Times New Roman" w:hint="eastAsia"/>
        </w:rPr>
        <w:t>３年</w:t>
      </w:r>
      <w:r>
        <w:rPr>
          <w:rFonts w:ascii="Century" w:eastAsia="ＭＳ 明朝" w:hAnsi="Century" w:cs="Times New Roman" w:hint="eastAsia"/>
        </w:rPr>
        <w:t>を限度とする。</w:t>
      </w:r>
    </w:p>
    <w:p w14:paraId="14750F8E" w14:textId="77777777" w:rsidR="008D0737" w:rsidRDefault="008D0737" w:rsidP="008D0737">
      <w:pPr>
        <w:ind w:left="840" w:hangingChars="400" w:hanging="840"/>
        <w:jc w:val="left"/>
        <w:rPr>
          <w:rFonts w:ascii="Century" w:eastAsia="ＭＳ 明朝" w:hAnsi="Century" w:cs="Times New Roman"/>
        </w:rPr>
      </w:pPr>
    </w:p>
    <w:p w14:paraId="69E28477" w14:textId="77777777" w:rsidR="00EB3B6B" w:rsidRDefault="00375882" w:rsidP="00EB3B6B">
      <w:pPr>
        <w:jc w:val="left"/>
        <w:rPr>
          <w:rFonts w:ascii="Century" w:eastAsia="ＭＳ 明朝" w:hAnsi="Century" w:cs="Times New Roman"/>
        </w:rPr>
      </w:pPr>
      <w:r>
        <w:rPr>
          <w:rFonts w:ascii="Century" w:eastAsia="ＭＳ 明朝" w:hAnsi="Century" w:cs="Times New Roman" w:hint="eastAsia"/>
        </w:rPr>
        <w:t>（委託業務</w:t>
      </w:r>
      <w:r w:rsidR="00EB3B6B">
        <w:rPr>
          <w:rFonts w:ascii="Century" w:eastAsia="ＭＳ 明朝" w:hAnsi="Century" w:cs="Times New Roman" w:hint="eastAsia"/>
        </w:rPr>
        <w:t>の内容）</w:t>
      </w:r>
    </w:p>
    <w:p w14:paraId="3200A6D1" w14:textId="77777777" w:rsidR="00EB3B6B" w:rsidRDefault="00EB3B6B" w:rsidP="00211367">
      <w:pPr>
        <w:ind w:left="210" w:hangingChars="100" w:hanging="210"/>
        <w:jc w:val="left"/>
        <w:rPr>
          <w:rFonts w:ascii="Century" w:eastAsia="ＭＳ 明朝" w:hAnsi="Century" w:cs="Times New Roman"/>
        </w:rPr>
      </w:pPr>
      <w:r>
        <w:rPr>
          <w:rFonts w:ascii="Century" w:eastAsia="ＭＳ 明朝" w:hAnsi="Century" w:cs="Times New Roman" w:hint="eastAsia"/>
        </w:rPr>
        <w:t>第</w:t>
      </w:r>
      <w:r w:rsidR="00375882">
        <w:rPr>
          <w:rFonts w:ascii="Century" w:eastAsia="ＭＳ 明朝" w:hAnsi="Century" w:cs="Times New Roman" w:hint="eastAsia"/>
        </w:rPr>
        <w:t>４</w:t>
      </w:r>
      <w:r>
        <w:rPr>
          <w:rFonts w:ascii="Century" w:eastAsia="ＭＳ 明朝" w:hAnsi="Century" w:cs="Times New Roman" w:hint="eastAsia"/>
        </w:rPr>
        <w:t xml:space="preserve">条　</w:t>
      </w:r>
      <w:r w:rsidR="00623234">
        <w:rPr>
          <w:rFonts w:ascii="Century" w:eastAsia="ＭＳ 明朝" w:hAnsi="Century" w:cs="Times New Roman" w:hint="eastAsia"/>
        </w:rPr>
        <w:t>乙は、次の各号により、甲の企業版ふるさと納税による寄附獲得を支援すること</w:t>
      </w:r>
      <w:r>
        <w:rPr>
          <w:rFonts w:ascii="Century" w:eastAsia="ＭＳ 明朝" w:hAnsi="Century" w:cs="Times New Roman" w:hint="eastAsia"/>
        </w:rPr>
        <w:t>。</w:t>
      </w:r>
    </w:p>
    <w:p w14:paraId="41D2AA3C" w14:textId="43E7B610" w:rsidR="000752A8" w:rsidRPr="00F026A4" w:rsidRDefault="000752A8" w:rsidP="000752A8">
      <w:pPr>
        <w:jc w:val="left"/>
        <w:rPr>
          <w:rFonts w:ascii="Century" w:eastAsia="ＭＳ 明朝" w:hAnsi="Century" w:cs="Times New Roman"/>
        </w:rPr>
      </w:pPr>
      <w:r w:rsidRPr="000752A8">
        <w:rPr>
          <w:rFonts w:ascii="Century" w:eastAsia="ＭＳ 明朝" w:hAnsi="Century" w:cs="Times New Roman" w:hint="eastAsia"/>
        </w:rPr>
        <w:t>（１）</w:t>
      </w:r>
      <w:r w:rsidR="007A53BA">
        <w:rPr>
          <w:rFonts w:ascii="Century" w:eastAsia="ＭＳ 明朝" w:hAnsi="Century" w:cs="Times New Roman" w:hint="eastAsia"/>
        </w:rPr>
        <w:t>甲</w:t>
      </w:r>
      <w:r w:rsidRPr="00F026A4">
        <w:rPr>
          <w:rFonts w:ascii="Century" w:eastAsia="ＭＳ 明朝" w:hAnsi="Century" w:cs="Times New Roman" w:hint="eastAsia"/>
        </w:rPr>
        <w:t>の設計する地方創生プロジェクトの内容に関するアドバイス支援</w:t>
      </w:r>
    </w:p>
    <w:p w14:paraId="49D99391" w14:textId="77777777" w:rsidR="000752A8" w:rsidRPr="00F026A4" w:rsidRDefault="000752A8" w:rsidP="000752A8">
      <w:pPr>
        <w:jc w:val="left"/>
        <w:rPr>
          <w:rFonts w:ascii="Century" w:eastAsia="ＭＳ 明朝" w:hAnsi="Century" w:cs="Times New Roman"/>
        </w:rPr>
      </w:pPr>
      <w:r w:rsidRPr="00F026A4">
        <w:rPr>
          <w:rFonts w:ascii="Century" w:eastAsia="ＭＳ 明朝" w:hAnsi="Century" w:cs="Times New Roman" w:hint="eastAsia"/>
        </w:rPr>
        <w:t>（２）寄附見込企業の新規開拓及び地方創生プロジェクトに合致する寄附見込企業の紹介</w:t>
      </w:r>
    </w:p>
    <w:p w14:paraId="3AFEFE5D" w14:textId="77777777" w:rsidR="000752A8" w:rsidRPr="00F026A4" w:rsidRDefault="000752A8" w:rsidP="000752A8">
      <w:pPr>
        <w:ind w:left="420" w:hangingChars="200" w:hanging="420"/>
        <w:jc w:val="left"/>
        <w:rPr>
          <w:rFonts w:ascii="Century" w:eastAsia="ＭＳ 明朝" w:hAnsi="Century" w:cs="Times New Roman"/>
        </w:rPr>
      </w:pPr>
      <w:r w:rsidRPr="00F026A4">
        <w:rPr>
          <w:rFonts w:ascii="Century" w:eastAsia="ＭＳ 明朝" w:hAnsi="Century" w:cs="Times New Roman" w:hint="eastAsia"/>
        </w:rPr>
        <w:t>（３）寄附見込企業に対する地方創生プロジェクトのプレゼンテーション及び寄附を通じて実現したいことのヒアリング</w:t>
      </w:r>
    </w:p>
    <w:p w14:paraId="637103B5" w14:textId="77777777" w:rsidR="000752A8" w:rsidRPr="00F026A4" w:rsidRDefault="000752A8" w:rsidP="000752A8">
      <w:pPr>
        <w:jc w:val="left"/>
        <w:rPr>
          <w:rFonts w:ascii="Century" w:eastAsia="ＭＳ 明朝" w:hAnsi="Century" w:cs="Times New Roman"/>
        </w:rPr>
      </w:pPr>
      <w:r w:rsidRPr="00F026A4">
        <w:rPr>
          <w:rFonts w:ascii="Century" w:eastAsia="ＭＳ 明朝" w:hAnsi="Century" w:cs="Times New Roman" w:hint="eastAsia"/>
        </w:rPr>
        <w:t>（４）企業側のニーズ調査及び情報収集</w:t>
      </w:r>
    </w:p>
    <w:p w14:paraId="01A8335D" w14:textId="77777777" w:rsidR="000752A8" w:rsidRPr="000752A8" w:rsidRDefault="000752A8" w:rsidP="000752A8">
      <w:pPr>
        <w:jc w:val="left"/>
        <w:rPr>
          <w:rFonts w:ascii="Century" w:eastAsia="ＭＳ 明朝" w:hAnsi="Century" w:cs="Times New Roman"/>
        </w:rPr>
      </w:pPr>
      <w:r w:rsidRPr="000752A8">
        <w:rPr>
          <w:rFonts w:ascii="Century" w:eastAsia="ＭＳ 明朝" w:hAnsi="Century" w:cs="Times New Roman" w:hint="eastAsia"/>
        </w:rPr>
        <w:lastRenderedPageBreak/>
        <w:t>（５）寄附申出書の記載方法など寄附見込企業へ寄附までの支援</w:t>
      </w:r>
    </w:p>
    <w:p w14:paraId="2CC72CE3" w14:textId="77777777" w:rsidR="000752A8" w:rsidRPr="000752A8" w:rsidRDefault="000752A8" w:rsidP="000752A8">
      <w:pPr>
        <w:jc w:val="left"/>
        <w:rPr>
          <w:rFonts w:ascii="Century" w:eastAsia="ＭＳ 明朝" w:hAnsi="Century" w:cs="Times New Roman"/>
        </w:rPr>
      </w:pPr>
      <w:r w:rsidRPr="000752A8">
        <w:rPr>
          <w:rFonts w:ascii="Century" w:eastAsia="ＭＳ 明朝" w:hAnsi="Century" w:cs="Times New Roman" w:hint="eastAsia"/>
        </w:rPr>
        <w:t>（６）寄附企業が市と継続的な関係を築けるようなアフターフォロー</w:t>
      </w:r>
    </w:p>
    <w:p w14:paraId="0B6F64A4" w14:textId="32AAE976" w:rsidR="00FA44D5" w:rsidRDefault="000752A8" w:rsidP="000752A8">
      <w:pPr>
        <w:jc w:val="left"/>
        <w:rPr>
          <w:rFonts w:ascii="Century" w:eastAsia="ＭＳ 明朝" w:hAnsi="Century" w:cs="Times New Roman"/>
        </w:rPr>
      </w:pPr>
      <w:r w:rsidRPr="000752A8">
        <w:rPr>
          <w:rFonts w:ascii="Century" w:eastAsia="ＭＳ 明朝" w:hAnsi="Century" w:cs="Times New Roman" w:hint="eastAsia"/>
        </w:rPr>
        <w:t>（７）その他、</w:t>
      </w:r>
      <w:r w:rsidR="007A53BA">
        <w:rPr>
          <w:rFonts w:ascii="Century" w:eastAsia="ＭＳ 明朝" w:hAnsi="Century" w:cs="Times New Roman" w:hint="eastAsia"/>
        </w:rPr>
        <w:t>甲</w:t>
      </w:r>
      <w:r w:rsidRPr="000752A8">
        <w:rPr>
          <w:rFonts w:ascii="Century" w:eastAsia="ＭＳ 明朝" w:hAnsi="Century" w:cs="Times New Roman" w:hint="eastAsia"/>
        </w:rPr>
        <w:t>の寄附獲得に資する支援</w:t>
      </w:r>
    </w:p>
    <w:p w14:paraId="1BC8C13A" w14:textId="77777777" w:rsidR="000752A8" w:rsidRDefault="000752A8" w:rsidP="000752A8">
      <w:pPr>
        <w:jc w:val="left"/>
        <w:rPr>
          <w:rFonts w:ascii="Century" w:eastAsia="ＭＳ 明朝" w:hAnsi="Century" w:cs="Times New Roman"/>
        </w:rPr>
      </w:pPr>
    </w:p>
    <w:p w14:paraId="4B74943C" w14:textId="77777777" w:rsidR="003614B8" w:rsidRDefault="00435332" w:rsidP="003614B8">
      <w:pPr>
        <w:jc w:val="left"/>
        <w:rPr>
          <w:rFonts w:ascii="Century" w:eastAsia="ＭＳ 明朝" w:hAnsi="Century" w:cs="Times New Roman"/>
        </w:rPr>
      </w:pPr>
      <w:r>
        <w:rPr>
          <w:rFonts w:ascii="Century" w:eastAsia="ＭＳ 明朝" w:hAnsi="Century" w:cs="Times New Roman" w:hint="eastAsia"/>
        </w:rPr>
        <w:t>（</w:t>
      </w:r>
      <w:r w:rsidR="003614B8">
        <w:rPr>
          <w:rFonts w:ascii="Century" w:eastAsia="ＭＳ 明朝" w:hAnsi="Century" w:cs="Times New Roman" w:hint="eastAsia"/>
        </w:rPr>
        <w:t>協議）</w:t>
      </w:r>
    </w:p>
    <w:p w14:paraId="5267A587" w14:textId="77777777" w:rsidR="003614B8" w:rsidRDefault="003614B8" w:rsidP="003614B8">
      <w:pPr>
        <w:ind w:left="210" w:hangingChars="100" w:hanging="210"/>
        <w:jc w:val="left"/>
        <w:rPr>
          <w:rFonts w:ascii="Century" w:eastAsia="ＭＳ 明朝" w:hAnsi="Century" w:cs="Times New Roman"/>
        </w:rPr>
      </w:pPr>
      <w:r>
        <w:rPr>
          <w:rFonts w:ascii="Century" w:eastAsia="ＭＳ 明朝" w:hAnsi="Century" w:cs="Times New Roman" w:hint="eastAsia"/>
        </w:rPr>
        <w:t>第</w:t>
      </w:r>
      <w:r w:rsidR="00A14211">
        <w:rPr>
          <w:rFonts w:ascii="Century" w:eastAsia="ＭＳ 明朝" w:hAnsi="Century" w:cs="Times New Roman" w:hint="eastAsia"/>
        </w:rPr>
        <w:t>５</w:t>
      </w:r>
      <w:r>
        <w:rPr>
          <w:rFonts w:ascii="Century" w:eastAsia="ＭＳ 明朝" w:hAnsi="Century" w:cs="Times New Roman" w:hint="eastAsia"/>
        </w:rPr>
        <w:t>条　乙は甲と必要の都度、打合せ等協議を行い、密接な連絡調整を確保して本業務を進める</w:t>
      </w:r>
      <w:r w:rsidR="00435332">
        <w:rPr>
          <w:rFonts w:ascii="Century" w:eastAsia="ＭＳ 明朝" w:hAnsi="Century" w:cs="Times New Roman" w:hint="eastAsia"/>
        </w:rPr>
        <w:t>ものとする</w:t>
      </w:r>
      <w:r>
        <w:rPr>
          <w:rFonts w:ascii="Century" w:eastAsia="ＭＳ 明朝" w:hAnsi="Century" w:cs="Times New Roman" w:hint="eastAsia"/>
        </w:rPr>
        <w:t>。また、乙は打合せ協議の内容を記録し、速やかに</w:t>
      </w:r>
      <w:r w:rsidR="00435332">
        <w:rPr>
          <w:rFonts w:ascii="Century" w:eastAsia="ＭＳ 明朝" w:hAnsi="Century" w:cs="Times New Roman" w:hint="eastAsia"/>
        </w:rPr>
        <w:t>協議録</w:t>
      </w:r>
      <w:r>
        <w:rPr>
          <w:rFonts w:ascii="Century" w:eastAsia="ＭＳ 明朝" w:hAnsi="Century" w:cs="Times New Roman" w:hint="eastAsia"/>
        </w:rPr>
        <w:t>を提出するものとする。</w:t>
      </w:r>
    </w:p>
    <w:p w14:paraId="6D45FCD0" w14:textId="77777777" w:rsidR="00623234" w:rsidRPr="00623234" w:rsidRDefault="00623234" w:rsidP="00623234">
      <w:pPr>
        <w:ind w:left="210" w:hangingChars="100" w:hanging="210"/>
        <w:rPr>
          <w:rFonts w:ascii="Century" w:eastAsia="ＭＳ 明朝" w:hAnsi="Century" w:cs="Times New Roman"/>
        </w:rPr>
      </w:pPr>
    </w:p>
    <w:p w14:paraId="3100B06C" w14:textId="77777777" w:rsidR="00DD2091" w:rsidRDefault="00DD2091" w:rsidP="00DD2091">
      <w:pPr>
        <w:jc w:val="left"/>
        <w:rPr>
          <w:rFonts w:ascii="Century" w:eastAsia="ＭＳ 明朝" w:hAnsi="Century" w:cs="Times New Roman"/>
        </w:rPr>
      </w:pPr>
      <w:r>
        <w:rPr>
          <w:rFonts w:ascii="Century" w:eastAsia="ＭＳ 明朝" w:hAnsi="Century" w:cs="Times New Roman" w:hint="eastAsia"/>
        </w:rPr>
        <w:t>（委託料）</w:t>
      </w:r>
    </w:p>
    <w:p w14:paraId="027CF8A1" w14:textId="77777777" w:rsidR="00DD2091" w:rsidRDefault="00DD2091" w:rsidP="00DD2091">
      <w:pPr>
        <w:ind w:left="210" w:hangingChars="100" w:hanging="210"/>
        <w:jc w:val="left"/>
        <w:rPr>
          <w:rFonts w:ascii="Century" w:eastAsia="ＭＳ 明朝" w:hAnsi="Century" w:cs="Times New Roman"/>
        </w:rPr>
      </w:pPr>
      <w:r>
        <w:rPr>
          <w:rFonts w:ascii="Century" w:eastAsia="ＭＳ 明朝" w:hAnsi="Century" w:cs="Times New Roman" w:hint="eastAsia"/>
        </w:rPr>
        <w:t>第６条　委託料の算定は成果報酬型によるものとし、乙が甲に対して、寄附見込企業を紹介して寄附受領に至った場合、次の計算式で算出した委託料を支払うものとする。</w:t>
      </w:r>
    </w:p>
    <w:p w14:paraId="0F5AE05A" w14:textId="072C1DB8" w:rsidR="00DD2091" w:rsidRDefault="00DD2091" w:rsidP="00DD2091">
      <w:pPr>
        <w:ind w:leftChars="100" w:left="210" w:firstLineChars="100" w:firstLine="210"/>
        <w:jc w:val="left"/>
        <w:rPr>
          <w:rFonts w:ascii="Century" w:eastAsia="ＭＳ 明朝" w:hAnsi="Century" w:cs="Times New Roman"/>
        </w:rPr>
      </w:pPr>
      <w:r>
        <w:rPr>
          <w:rFonts w:ascii="Century" w:eastAsia="ＭＳ 明朝" w:hAnsi="Century" w:cs="Times New Roman" w:hint="eastAsia"/>
        </w:rPr>
        <w:t>成果報酬型：寄附金額×</w:t>
      </w:r>
      <w:r w:rsidR="000752A8">
        <w:rPr>
          <w:rFonts w:ascii="Century" w:eastAsia="ＭＳ 明朝" w:hAnsi="Century" w:cs="Times New Roman" w:hint="eastAsia"/>
        </w:rPr>
        <w:t>成果報酬割合</w:t>
      </w:r>
      <w:r>
        <w:rPr>
          <w:rFonts w:ascii="Century" w:eastAsia="ＭＳ 明朝" w:hAnsi="Century" w:cs="Times New Roman" w:hint="eastAsia"/>
        </w:rPr>
        <w:t>（１円未満切り捨て）</w:t>
      </w:r>
    </w:p>
    <w:p w14:paraId="2C5DA874" w14:textId="77777777" w:rsidR="00DD2091" w:rsidRDefault="00DD2091" w:rsidP="00DD2091">
      <w:pPr>
        <w:ind w:leftChars="100" w:left="210" w:firstLineChars="100" w:firstLine="210"/>
        <w:jc w:val="left"/>
        <w:rPr>
          <w:rFonts w:ascii="Century" w:eastAsia="ＭＳ 明朝" w:hAnsi="Century" w:cs="Times New Roman"/>
        </w:rPr>
      </w:pPr>
      <w:r>
        <w:rPr>
          <w:rFonts w:ascii="Century" w:eastAsia="ＭＳ 明朝" w:hAnsi="Century" w:cs="Times New Roman" w:hint="eastAsia"/>
        </w:rPr>
        <w:t>上記金額に消費税及び地方消費税相当額を加算するものとする。</w:t>
      </w:r>
    </w:p>
    <w:p w14:paraId="201426C3" w14:textId="29F41A20" w:rsidR="002A223D" w:rsidRPr="001E36B8" w:rsidRDefault="00074434" w:rsidP="001E36B8">
      <w:pPr>
        <w:ind w:left="210" w:hangingChars="100" w:hanging="210"/>
        <w:jc w:val="left"/>
        <w:rPr>
          <w:rFonts w:ascii="Century" w:eastAsia="ＭＳ 明朝" w:hAnsi="Century" w:cs="Times New Roman"/>
        </w:rPr>
      </w:pPr>
      <w:r>
        <w:rPr>
          <w:rFonts w:ascii="Century" w:eastAsia="ＭＳ 明朝" w:hAnsi="Century" w:cs="Times New Roman" w:hint="eastAsia"/>
        </w:rPr>
        <w:t xml:space="preserve">２　</w:t>
      </w:r>
      <w:r w:rsidRPr="001E36B8">
        <w:rPr>
          <w:rFonts w:ascii="Century" w:eastAsia="ＭＳ 明朝" w:hAnsi="Century" w:cs="Times New Roman" w:hint="eastAsia"/>
        </w:rPr>
        <w:t>委託料は寄附企業１社あたりの上限を</w:t>
      </w:r>
      <w:r w:rsidR="00F026A4">
        <w:rPr>
          <w:rFonts w:ascii="Century" w:eastAsia="ＭＳ 明朝" w:hAnsi="Century" w:cs="Times New Roman" w:hint="eastAsia"/>
        </w:rPr>
        <w:t>５５０</w:t>
      </w:r>
      <w:r w:rsidR="002A223D" w:rsidRPr="001E36B8">
        <w:rPr>
          <w:rFonts w:ascii="Century" w:eastAsia="ＭＳ 明朝" w:hAnsi="Century" w:cs="Times New Roman" w:hint="eastAsia"/>
        </w:rPr>
        <w:t>万円とする。</w:t>
      </w:r>
      <w:r w:rsidR="001E36B8" w:rsidRPr="001E36B8">
        <w:rPr>
          <w:rFonts w:ascii="Century" w:eastAsia="ＭＳ 明朝" w:hAnsi="Century" w:cs="Times New Roman" w:hint="eastAsia"/>
        </w:rPr>
        <w:t>（</w:t>
      </w:r>
      <w:r w:rsidR="001E36B8">
        <w:rPr>
          <w:rFonts w:ascii="Century" w:eastAsia="ＭＳ 明朝" w:hAnsi="Century" w:cs="Times New Roman" w:hint="eastAsia"/>
        </w:rPr>
        <w:t>消費税及び</w:t>
      </w:r>
      <w:r w:rsidR="001E36B8" w:rsidRPr="001E36B8">
        <w:rPr>
          <w:rFonts w:ascii="Century" w:eastAsia="ＭＳ 明朝" w:hAnsi="Century" w:cs="Times New Roman" w:hint="eastAsia"/>
        </w:rPr>
        <w:t>地方消費税相当額含む）</w:t>
      </w:r>
    </w:p>
    <w:p w14:paraId="1BEDEA98" w14:textId="2787250E" w:rsidR="00DD2091" w:rsidRDefault="002A223D" w:rsidP="002E0D52">
      <w:pPr>
        <w:ind w:left="210" w:hangingChars="100" w:hanging="210"/>
        <w:jc w:val="left"/>
        <w:rPr>
          <w:rFonts w:ascii="Century" w:eastAsia="ＭＳ 明朝" w:hAnsi="Century" w:cs="Times New Roman"/>
        </w:rPr>
      </w:pPr>
      <w:r>
        <w:rPr>
          <w:rFonts w:ascii="Century" w:eastAsia="ＭＳ 明朝" w:hAnsi="Century" w:cs="Times New Roman" w:hint="eastAsia"/>
        </w:rPr>
        <w:t>３</w:t>
      </w:r>
      <w:r w:rsidR="00DD2091">
        <w:rPr>
          <w:rFonts w:ascii="Century" w:eastAsia="ＭＳ 明朝" w:hAnsi="Century" w:cs="Times New Roman" w:hint="eastAsia"/>
        </w:rPr>
        <w:t xml:space="preserve">　寄附見込企業が甲に対して寄附を行った後、甲は速やかに</w:t>
      </w:r>
      <w:r w:rsidR="002E0D52">
        <w:rPr>
          <w:rFonts w:ascii="Century" w:eastAsia="ＭＳ 明朝" w:hAnsi="Century" w:cs="Times New Roman" w:hint="eastAsia"/>
        </w:rPr>
        <w:t>第１項の計算式により算出した金額とともに</w:t>
      </w:r>
      <w:r w:rsidR="00DD2091">
        <w:rPr>
          <w:rFonts w:ascii="Century" w:eastAsia="ＭＳ 明朝" w:hAnsi="Century" w:cs="Times New Roman" w:hint="eastAsia"/>
        </w:rPr>
        <w:t>乙にこの旨を伝え、乙</w:t>
      </w:r>
      <w:r w:rsidR="002E0D52">
        <w:rPr>
          <w:rFonts w:ascii="Century" w:eastAsia="ＭＳ 明朝" w:hAnsi="Century" w:cs="Times New Roman" w:hint="eastAsia"/>
        </w:rPr>
        <w:t>の請求により、委託料の支払いを行うものとする。ただし、委託料の支払いは</w:t>
      </w:r>
      <w:r w:rsidR="0001315E">
        <w:rPr>
          <w:rFonts w:ascii="Century" w:eastAsia="ＭＳ 明朝" w:hAnsi="Century" w:cs="Times New Roman" w:hint="eastAsia"/>
        </w:rPr>
        <w:t>寄附受領後、</w:t>
      </w:r>
      <w:r w:rsidR="002E0D52">
        <w:rPr>
          <w:rFonts w:ascii="Century" w:eastAsia="ＭＳ 明朝" w:hAnsi="Century" w:cs="Times New Roman" w:hint="eastAsia"/>
        </w:rPr>
        <w:t>直近の議会に</w:t>
      </w:r>
      <w:r w:rsidR="0001315E">
        <w:rPr>
          <w:rFonts w:ascii="Century" w:eastAsia="ＭＳ 明朝" w:hAnsi="Century" w:cs="Times New Roman" w:hint="eastAsia"/>
        </w:rPr>
        <w:t>おいて補正予算承認</w:t>
      </w:r>
      <w:r w:rsidR="002E0D52">
        <w:rPr>
          <w:rFonts w:ascii="Century" w:eastAsia="ＭＳ 明朝" w:hAnsi="Century" w:cs="Times New Roman" w:hint="eastAsia"/>
        </w:rPr>
        <w:t>後とする。</w:t>
      </w:r>
    </w:p>
    <w:p w14:paraId="2FF1BA87" w14:textId="77777777" w:rsidR="0051262E" w:rsidRPr="00623234" w:rsidRDefault="0051262E" w:rsidP="002E0D52">
      <w:pPr>
        <w:ind w:left="210" w:hangingChars="100" w:hanging="210"/>
        <w:rPr>
          <w:rFonts w:ascii="Century" w:eastAsia="ＭＳ 明朝" w:hAnsi="Century" w:cs="Times New Roman"/>
        </w:rPr>
      </w:pPr>
    </w:p>
    <w:p w14:paraId="6411B1B5" w14:textId="77777777" w:rsidR="002E0D52" w:rsidRDefault="002E0D52" w:rsidP="002E0D52">
      <w:pPr>
        <w:jc w:val="left"/>
        <w:rPr>
          <w:rFonts w:ascii="Century" w:eastAsia="ＭＳ 明朝" w:hAnsi="Century" w:cs="Times New Roman"/>
        </w:rPr>
      </w:pPr>
      <w:r>
        <w:rPr>
          <w:rFonts w:ascii="Century" w:eastAsia="ＭＳ 明朝" w:hAnsi="Century" w:cs="Times New Roman" w:hint="eastAsia"/>
        </w:rPr>
        <w:t>（進捗報告）</w:t>
      </w:r>
    </w:p>
    <w:p w14:paraId="15DB4ADE" w14:textId="77777777" w:rsidR="002E0D52" w:rsidRDefault="002E0D52" w:rsidP="002E0D52">
      <w:pPr>
        <w:ind w:left="210" w:hangingChars="100" w:hanging="210"/>
        <w:jc w:val="left"/>
        <w:rPr>
          <w:rFonts w:ascii="Century" w:eastAsia="ＭＳ 明朝" w:hAnsi="Century" w:cs="Times New Roman"/>
        </w:rPr>
      </w:pPr>
      <w:r>
        <w:rPr>
          <w:rFonts w:ascii="Century" w:eastAsia="ＭＳ 明朝" w:hAnsi="Century" w:cs="Times New Roman" w:hint="eastAsia"/>
        </w:rPr>
        <w:t>第７条　乙は、業務の進捗に応じて定期的に甲へ報告を行うこと。</w:t>
      </w:r>
    </w:p>
    <w:p w14:paraId="18D3DF86" w14:textId="77777777" w:rsidR="00DD2091" w:rsidRPr="002E0D52" w:rsidRDefault="00DD2091" w:rsidP="00DD2091">
      <w:pPr>
        <w:ind w:left="210" w:hangingChars="100" w:hanging="210"/>
        <w:jc w:val="left"/>
        <w:rPr>
          <w:rFonts w:ascii="Century" w:eastAsia="ＭＳ 明朝" w:hAnsi="Century" w:cs="Times New Roman"/>
        </w:rPr>
      </w:pPr>
    </w:p>
    <w:p w14:paraId="1332C5FD" w14:textId="77777777" w:rsidR="00623234" w:rsidRPr="008D0737" w:rsidRDefault="00623234" w:rsidP="00623234">
      <w:pPr>
        <w:ind w:left="630" w:hangingChars="300" w:hanging="630"/>
        <w:jc w:val="left"/>
        <w:rPr>
          <w:rFonts w:ascii="Century" w:eastAsia="ＭＳ 明朝" w:hAnsi="Century" w:cs="Times New Roman"/>
        </w:rPr>
      </w:pPr>
      <w:r>
        <w:rPr>
          <w:rFonts w:ascii="Century" w:eastAsia="ＭＳ 明朝" w:hAnsi="Century" w:cs="Times New Roman" w:hint="eastAsia"/>
        </w:rPr>
        <w:t>（守秘義務）</w:t>
      </w:r>
    </w:p>
    <w:p w14:paraId="1DE23821" w14:textId="77777777" w:rsidR="00623234" w:rsidRPr="008D0737" w:rsidRDefault="00DD2091" w:rsidP="002E0D52">
      <w:pPr>
        <w:ind w:left="210" w:hangingChars="100" w:hanging="210"/>
        <w:jc w:val="left"/>
        <w:rPr>
          <w:rFonts w:ascii="Century" w:eastAsia="ＭＳ 明朝" w:hAnsi="Century" w:cs="Times New Roman"/>
        </w:rPr>
      </w:pPr>
      <w:r>
        <w:rPr>
          <w:rFonts w:ascii="Century" w:eastAsia="ＭＳ 明朝" w:hAnsi="Century" w:cs="Times New Roman" w:hint="eastAsia"/>
        </w:rPr>
        <w:t>第</w:t>
      </w:r>
      <w:r w:rsidR="002E0D52">
        <w:rPr>
          <w:rFonts w:ascii="Century" w:eastAsia="ＭＳ 明朝" w:hAnsi="Century" w:cs="Times New Roman" w:hint="eastAsia"/>
        </w:rPr>
        <w:t>８</w:t>
      </w:r>
      <w:r w:rsidR="00623234">
        <w:rPr>
          <w:rFonts w:ascii="Century" w:eastAsia="ＭＳ 明朝" w:hAnsi="Century" w:cs="Times New Roman" w:hint="eastAsia"/>
        </w:rPr>
        <w:t>条　乙は、本業務により知り得た内容及び結果を第三者に漏らし、または自己の利益のために利用してはならない。</w:t>
      </w:r>
    </w:p>
    <w:p w14:paraId="0A900CD4" w14:textId="1EAC7BA4" w:rsidR="00623234" w:rsidRPr="005D52FC" w:rsidRDefault="00623234" w:rsidP="002E0D52">
      <w:pPr>
        <w:ind w:left="210" w:hangingChars="100" w:hanging="210"/>
        <w:jc w:val="left"/>
        <w:rPr>
          <w:rFonts w:ascii="Century" w:eastAsia="ＭＳ 明朝" w:hAnsi="Century" w:cs="Times New Roman"/>
        </w:rPr>
      </w:pPr>
      <w:r>
        <w:rPr>
          <w:rFonts w:ascii="Century" w:eastAsia="ＭＳ 明朝" w:hAnsi="Century" w:cs="Times New Roman" w:hint="eastAsia"/>
        </w:rPr>
        <w:t>２　乙は、</w:t>
      </w:r>
      <w:r w:rsidRPr="005D52FC">
        <w:rPr>
          <w:rFonts w:ascii="Century" w:eastAsia="ＭＳ 明朝" w:hAnsi="Century" w:cs="Times New Roman" w:hint="eastAsia"/>
        </w:rPr>
        <w:t>本業務により知り得た</w:t>
      </w:r>
      <w:r>
        <w:rPr>
          <w:rFonts w:ascii="Century" w:eastAsia="ＭＳ 明朝" w:hAnsi="Century" w:cs="Times New Roman" w:hint="eastAsia"/>
        </w:rPr>
        <w:t>すべての情報について、</w:t>
      </w:r>
      <w:r w:rsidR="002E2EC2" w:rsidRPr="002E2EC2">
        <w:rPr>
          <w:rFonts w:ascii="Century" w:eastAsia="ＭＳ 明朝" w:hAnsi="Century" w:cs="Times New Roman" w:hint="eastAsia"/>
        </w:rPr>
        <w:t>個人情報の保護に関する法律</w:t>
      </w:r>
      <w:r>
        <w:rPr>
          <w:rFonts w:ascii="Century" w:eastAsia="ＭＳ 明朝" w:hAnsi="Century" w:cs="Times New Roman" w:hint="eastAsia"/>
        </w:rPr>
        <w:t>他関連法令</w:t>
      </w:r>
      <w:r w:rsidRPr="005D52FC">
        <w:rPr>
          <w:rFonts w:ascii="Century" w:eastAsia="ＭＳ 明朝" w:hAnsi="Century" w:cs="Times New Roman" w:hint="eastAsia"/>
        </w:rPr>
        <w:t>に基づき、その取扱いに十分留意し、漏えい、滅失及びき損の防止</w:t>
      </w:r>
      <w:r>
        <w:rPr>
          <w:rFonts w:ascii="Century" w:eastAsia="ＭＳ 明朝" w:hAnsi="Century" w:cs="Times New Roman" w:hint="eastAsia"/>
        </w:rPr>
        <w:t>するとともに、</w:t>
      </w:r>
      <w:r w:rsidRPr="005D52FC">
        <w:rPr>
          <w:rFonts w:ascii="Century" w:eastAsia="ＭＳ 明朝" w:hAnsi="Century" w:cs="Times New Roman" w:hint="eastAsia"/>
        </w:rPr>
        <w:t>個人情報</w:t>
      </w:r>
      <w:r>
        <w:rPr>
          <w:rFonts w:ascii="Century" w:eastAsia="ＭＳ 明朝" w:hAnsi="Century" w:cs="Times New Roman" w:hint="eastAsia"/>
        </w:rPr>
        <w:t>の保護に努め、適切に利用しなければならない。本業務終了後も同様とする。</w:t>
      </w:r>
    </w:p>
    <w:p w14:paraId="5348D564" w14:textId="77777777" w:rsidR="003614B8" w:rsidRPr="00623234" w:rsidRDefault="003614B8" w:rsidP="003614B8">
      <w:pPr>
        <w:ind w:left="210" w:hangingChars="100" w:hanging="210"/>
        <w:jc w:val="left"/>
        <w:rPr>
          <w:rFonts w:ascii="Century" w:eastAsia="ＭＳ 明朝" w:hAnsi="Century" w:cs="Times New Roman"/>
        </w:rPr>
      </w:pPr>
    </w:p>
    <w:p w14:paraId="2C2F35E5" w14:textId="77777777" w:rsidR="00EE7B00" w:rsidRDefault="00EE7B00" w:rsidP="003614B8">
      <w:pPr>
        <w:ind w:left="210" w:hangingChars="100" w:hanging="210"/>
        <w:jc w:val="left"/>
        <w:rPr>
          <w:rFonts w:ascii="Century" w:eastAsia="ＭＳ 明朝" w:hAnsi="Century" w:cs="Times New Roman"/>
        </w:rPr>
      </w:pPr>
      <w:r>
        <w:rPr>
          <w:rFonts w:ascii="Century" w:eastAsia="ＭＳ 明朝" w:hAnsi="Century" w:cs="Times New Roman" w:hint="eastAsia"/>
        </w:rPr>
        <w:t>（業務にかかる提出書類）</w:t>
      </w:r>
    </w:p>
    <w:p w14:paraId="2A33607E" w14:textId="77777777" w:rsidR="00EE7B00" w:rsidRDefault="00DD2091" w:rsidP="003614B8">
      <w:pPr>
        <w:ind w:left="210" w:hangingChars="100" w:hanging="210"/>
        <w:jc w:val="left"/>
        <w:rPr>
          <w:rFonts w:ascii="Century" w:eastAsia="ＭＳ 明朝" w:hAnsi="Century" w:cs="Times New Roman"/>
        </w:rPr>
      </w:pPr>
      <w:r>
        <w:rPr>
          <w:rFonts w:ascii="Century" w:eastAsia="ＭＳ 明朝" w:hAnsi="Century" w:cs="Times New Roman" w:hint="eastAsia"/>
        </w:rPr>
        <w:t>第</w:t>
      </w:r>
      <w:r w:rsidR="002E0D52">
        <w:rPr>
          <w:rFonts w:ascii="Century" w:eastAsia="ＭＳ 明朝" w:hAnsi="Century" w:cs="Times New Roman" w:hint="eastAsia"/>
        </w:rPr>
        <w:t>９</w:t>
      </w:r>
      <w:r w:rsidR="00EE7B00">
        <w:rPr>
          <w:rFonts w:ascii="Century" w:eastAsia="ＭＳ 明朝" w:hAnsi="Century" w:cs="Times New Roman" w:hint="eastAsia"/>
        </w:rPr>
        <w:t>条　業務着手時においては、以下の（１）</w:t>
      </w:r>
      <w:r w:rsidR="002E0D52">
        <w:rPr>
          <w:rFonts w:ascii="Century" w:eastAsia="ＭＳ 明朝" w:hAnsi="Century" w:cs="Times New Roman" w:hint="eastAsia"/>
        </w:rPr>
        <w:t>及び</w:t>
      </w:r>
      <w:r w:rsidR="00EE7B00">
        <w:rPr>
          <w:rFonts w:ascii="Century" w:eastAsia="ＭＳ 明朝" w:hAnsi="Century" w:cs="Times New Roman" w:hint="eastAsia"/>
        </w:rPr>
        <w:t>（</w:t>
      </w:r>
      <w:r w:rsidR="002E0D52">
        <w:rPr>
          <w:rFonts w:ascii="Century" w:eastAsia="ＭＳ 明朝" w:hAnsi="Century" w:cs="Times New Roman" w:hint="eastAsia"/>
        </w:rPr>
        <w:t>２</w:t>
      </w:r>
      <w:r w:rsidR="00EE7B00">
        <w:rPr>
          <w:rFonts w:ascii="Century" w:eastAsia="ＭＳ 明朝" w:hAnsi="Century" w:cs="Times New Roman" w:hint="eastAsia"/>
        </w:rPr>
        <w:t>）、業務完了後においては、以下の（</w:t>
      </w:r>
      <w:r w:rsidR="002E0D52">
        <w:rPr>
          <w:rFonts w:ascii="Century" w:eastAsia="ＭＳ 明朝" w:hAnsi="Century" w:cs="Times New Roman" w:hint="eastAsia"/>
        </w:rPr>
        <w:t>３</w:t>
      </w:r>
      <w:r w:rsidR="00EE7B00">
        <w:rPr>
          <w:rFonts w:ascii="Century" w:eastAsia="ＭＳ 明朝" w:hAnsi="Century" w:cs="Times New Roman" w:hint="eastAsia"/>
        </w:rPr>
        <w:t>）から（</w:t>
      </w:r>
      <w:r w:rsidR="002E0D52">
        <w:rPr>
          <w:rFonts w:ascii="Century" w:eastAsia="ＭＳ 明朝" w:hAnsi="Century" w:cs="Times New Roman" w:hint="eastAsia"/>
        </w:rPr>
        <w:t>５</w:t>
      </w:r>
      <w:r w:rsidR="00EE7B00">
        <w:rPr>
          <w:rFonts w:ascii="Century" w:eastAsia="ＭＳ 明朝" w:hAnsi="Century" w:cs="Times New Roman" w:hint="eastAsia"/>
        </w:rPr>
        <w:t>）の書類を作成し甲に提出すること。</w:t>
      </w:r>
    </w:p>
    <w:p w14:paraId="5A9293FE" w14:textId="77777777" w:rsidR="00EE7B00" w:rsidRDefault="00EE7B00" w:rsidP="00EE7B00">
      <w:pPr>
        <w:ind w:leftChars="100" w:left="210"/>
        <w:jc w:val="left"/>
        <w:rPr>
          <w:rFonts w:ascii="Century" w:eastAsia="ＭＳ 明朝" w:hAnsi="Century" w:cs="Times New Roman"/>
        </w:rPr>
      </w:pPr>
      <w:r>
        <w:rPr>
          <w:rFonts w:ascii="Century" w:eastAsia="ＭＳ 明朝" w:hAnsi="Century" w:cs="Times New Roman" w:hint="eastAsia"/>
        </w:rPr>
        <w:t>（１）業務着手届</w:t>
      </w:r>
    </w:p>
    <w:p w14:paraId="44445888" w14:textId="77777777" w:rsidR="00EE7B00" w:rsidRDefault="00EE7B00" w:rsidP="00EE7B00">
      <w:pPr>
        <w:ind w:leftChars="100" w:left="210"/>
        <w:jc w:val="left"/>
        <w:rPr>
          <w:rFonts w:ascii="Century" w:eastAsia="ＭＳ 明朝" w:hAnsi="Century" w:cs="Times New Roman"/>
        </w:rPr>
      </w:pPr>
      <w:r>
        <w:rPr>
          <w:rFonts w:ascii="Century" w:eastAsia="ＭＳ 明朝" w:hAnsi="Century" w:cs="Times New Roman" w:hint="eastAsia"/>
        </w:rPr>
        <w:lastRenderedPageBreak/>
        <w:t>（２）</w:t>
      </w:r>
      <w:r w:rsidR="002E0D52">
        <w:rPr>
          <w:rFonts w:ascii="Century" w:eastAsia="ＭＳ 明朝" w:hAnsi="Century" w:cs="Times New Roman" w:hint="eastAsia"/>
        </w:rPr>
        <w:t>業務</w:t>
      </w:r>
      <w:r>
        <w:rPr>
          <w:rFonts w:ascii="Century" w:eastAsia="ＭＳ 明朝" w:hAnsi="Century" w:cs="Times New Roman" w:hint="eastAsia"/>
        </w:rPr>
        <w:t>計画書</w:t>
      </w:r>
    </w:p>
    <w:p w14:paraId="0D052A68" w14:textId="77777777" w:rsidR="00EE7B00" w:rsidRDefault="00EE7B00" w:rsidP="00EE7B00">
      <w:pPr>
        <w:ind w:leftChars="100" w:left="210"/>
        <w:jc w:val="left"/>
        <w:rPr>
          <w:rFonts w:ascii="Century" w:eastAsia="ＭＳ 明朝" w:hAnsi="Century" w:cs="Times New Roman"/>
        </w:rPr>
      </w:pPr>
      <w:r>
        <w:rPr>
          <w:rFonts w:ascii="Century" w:eastAsia="ＭＳ 明朝" w:hAnsi="Century" w:cs="Times New Roman" w:hint="eastAsia"/>
        </w:rPr>
        <w:t>（</w:t>
      </w:r>
      <w:r w:rsidR="002E0D52">
        <w:rPr>
          <w:rFonts w:ascii="Century" w:eastAsia="ＭＳ 明朝" w:hAnsi="Century" w:cs="Times New Roman" w:hint="eastAsia"/>
        </w:rPr>
        <w:t>３</w:t>
      </w:r>
      <w:r>
        <w:rPr>
          <w:rFonts w:ascii="Century" w:eastAsia="ＭＳ 明朝" w:hAnsi="Century" w:cs="Times New Roman" w:hint="eastAsia"/>
        </w:rPr>
        <w:t>）業務完了届</w:t>
      </w:r>
    </w:p>
    <w:p w14:paraId="1A3898D2" w14:textId="77777777" w:rsidR="00EE7B00" w:rsidRDefault="00EE7B00" w:rsidP="00EE7B00">
      <w:pPr>
        <w:ind w:leftChars="100" w:left="210"/>
        <w:jc w:val="left"/>
        <w:rPr>
          <w:rFonts w:ascii="Century" w:eastAsia="ＭＳ 明朝" w:hAnsi="Century" w:cs="Times New Roman"/>
        </w:rPr>
      </w:pPr>
      <w:r>
        <w:rPr>
          <w:rFonts w:ascii="Century" w:eastAsia="ＭＳ 明朝" w:hAnsi="Century" w:cs="Times New Roman" w:hint="eastAsia"/>
        </w:rPr>
        <w:t>（</w:t>
      </w:r>
      <w:r w:rsidR="002E0D52">
        <w:rPr>
          <w:rFonts w:ascii="Century" w:eastAsia="ＭＳ 明朝" w:hAnsi="Century" w:cs="Times New Roman" w:hint="eastAsia"/>
        </w:rPr>
        <w:t>４</w:t>
      </w:r>
      <w:r>
        <w:rPr>
          <w:rFonts w:ascii="Century" w:eastAsia="ＭＳ 明朝" w:hAnsi="Century" w:cs="Times New Roman" w:hint="eastAsia"/>
        </w:rPr>
        <w:t>）業務報告書</w:t>
      </w:r>
    </w:p>
    <w:p w14:paraId="084B7D3F" w14:textId="77777777" w:rsidR="00EE7B00" w:rsidRDefault="00EE7B00" w:rsidP="00EE7B00">
      <w:pPr>
        <w:ind w:leftChars="100" w:left="210"/>
        <w:jc w:val="left"/>
        <w:rPr>
          <w:rFonts w:ascii="Century" w:eastAsia="ＭＳ 明朝" w:hAnsi="Century" w:cs="Times New Roman"/>
        </w:rPr>
      </w:pPr>
      <w:r>
        <w:rPr>
          <w:rFonts w:ascii="Century" w:eastAsia="ＭＳ 明朝" w:hAnsi="Century" w:cs="Times New Roman" w:hint="eastAsia"/>
        </w:rPr>
        <w:t>（</w:t>
      </w:r>
      <w:r w:rsidR="002E0D52">
        <w:rPr>
          <w:rFonts w:ascii="Century" w:eastAsia="ＭＳ 明朝" w:hAnsi="Century" w:cs="Times New Roman" w:hint="eastAsia"/>
        </w:rPr>
        <w:t>５</w:t>
      </w:r>
      <w:r>
        <w:rPr>
          <w:rFonts w:ascii="Century" w:eastAsia="ＭＳ 明朝" w:hAnsi="Century" w:cs="Times New Roman" w:hint="eastAsia"/>
        </w:rPr>
        <w:t>）その他甲が提出を求めたもの</w:t>
      </w:r>
    </w:p>
    <w:p w14:paraId="53107BE7" w14:textId="77777777" w:rsidR="002E0D52" w:rsidRDefault="002E0D52" w:rsidP="003614B8">
      <w:pPr>
        <w:jc w:val="left"/>
        <w:rPr>
          <w:rFonts w:ascii="Century" w:eastAsia="ＭＳ 明朝" w:hAnsi="Century" w:cs="Times New Roman"/>
        </w:rPr>
      </w:pPr>
    </w:p>
    <w:p w14:paraId="3A6E3897" w14:textId="77777777" w:rsidR="008D0737" w:rsidRPr="008D0737" w:rsidRDefault="003614B8" w:rsidP="008D0737">
      <w:pPr>
        <w:jc w:val="left"/>
        <w:rPr>
          <w:rFonts w:ascii="Century" w:eastAsia="ＭＳ 明朝" w:hAnsi="Century" w:cs="Times New Roman"/>
        </w:rPr>
      </w:pPr>
      <w:r>
        <w:rPr>
          <w:rFonts w:ascii="Century" w:eastAsia="ＭＳ 明朝" w:hAnsi="Century" w:cs="Times New Roman" w:hint="eastAsia"/>
        </w:rPr>
        <w:t>（成果品）</w:t>
      </w:r>
    </w:p>
    <w:p w14:paraId="317DD35F" w14:textId="77777777" w:rsidR="008D0737" w:rsidRPr="008D0737" w:rsidRDefault="003614B8" w:rsidP="003614B8">
      <w:pPr>
        <w:ind w:left="210" w:hangingChars="100" w:hanging="210"/>
        <w:jc w:val="left"/>
        <w:rPr>
          <w:rFonts w:ascii="Century" w:eastAsia="ＭＳ 明朝" w:hAnsi="Century" w:cs="Times New Roman"/>
        </w:rPr>
      </w:pPr>
      <w:r>
        <w:rPr>
          <w:rFonts w:ascii="Century" w:eastAsia="ＭＳ 明朝" w:hAnsi="Century" w:cs="Times New Roman" w:hint="eastAsia"/>
        </w:rPr>
        <w:t>第</w:t>
      </w:r>
      <w:r w:rsidR="002E0D52">
        <w:rPr>
          <w:rFonts w:ascii="Century" w:eastAsia="ＭＳ 明朝" w:hAnsi="Century" w:cs="Times New Roman" w:hint="eastAsia"/>
        </w:rPr>
        <w:t>１０</w:t>
      </w:r>
      <w:r>
        <w:rPr>
          <w:rFonts w:ascii="Century" w:eastAsia="ＭＳ 明朝" w:hAnsi="Century" w:cs="Times New Roman" w:hint="eastAsia"/>
        </w:rPr>
        <w:t>条　業務完了時には、乙は甲に業務実施内容に係る報告書を提出しなければならない。報告書の体裁、数量については別に定めるものとする。なお、</w:t>
      </w:r>
      <w:r w:rsidR="002E0D52">
        <w:rPr>
          <w:rFonts w:ascii="Century" w:eastAsia="ＭＳ 明朝" w:hAnsi="Century" w:cs="Times New Roman" w:hint="eastAsia"/>
        </w:rPr>
        <w:t>報告書</w:t>
      </w:r>
      <w:r>
        <w:rPr>
          <w:rFonts w:ascii="Century" w:eastAsia="ＭＳ 明朝" w:hAnsi="Century" w:cs="Times New Roman" w:hint="eastAsia"/>
        </w:rPr>
        <w:t>はすべて甲</w:t>
      </w:r>
      <w:r w:rsidR="008D0737" w:rsidRPr="008D0737">
        <w:rPr>
          <w:rFonts w:ascii="Century" w:eastAsia="ＭＳ 明朝" w:hAnsi="Century" w:cs="Times New Roman" w:hint="eastAsia"/>
        </w:rPr>
        <w:t>に帰属し、</w:t>
      </w:r>
      <w:r w:rsidR="00E44E88">
        <w:rPr>
          <w:rFonts w:ascii="Century" w:eastAsia="ＭＳ 明朝" w:hAnsi="Century" w:cs="Times New Roman" w:hint="eastAsia"/>
        </w:rPr>
        <w:t>乙は甲の許可なく他に公表、貸与又</w:t>
      </w:r>
      <w:r w:rsidR="008D0737" w:rsidRPr="008D0737">
        <w:rPr>
          <w:rFonts w:ascii="Century" w:eastAsia="ＭＳ 明朝" w:hAnsi="Century" w:cs="Times New Roman" w:hint="eastAsia"/>
        </w:rPr>
        <w:t>は使用してはならない。</w:t>
      </w:r>
    </w:p>
    <w:p w14:paraId="4322A72C" w14:textId="77777777" w:rsidR="008D0737" w:rsidRPr="002E0D52" w:rsidRDefault="008D0737" w:rsidP="001E0DBC">
      <w:pPr>
        <w:jc w:val="left"/>
        <w:rPr>
          <w:rFonts w:ascii="Century" w:eastAsia="ＭＳ 明朝" w:hAnsi="Century" w:cs="Times New Roman"/>
        </w:rPr>
      </w:pPr>
    </w:p>
    <w:p w14:paraId="41616963" w14:textId="77777777" w:rsidR="00007B41" w:rsidRDefault="00007B41" w:rsidP="00007B41">
      <w:pPr>
        <w:jc w:val="left"/>
        <w:rPr>
          <w:rFonts w:ascii="Century" w:eastAsia="ＭＳ 明朝" w:hAnsi="Century" w:cs="Times New Roman"/>
        </w:rPr>
      </w:pPr>
      <w:r>
        <w:rPr>
          <w:rFonts w:ascii="Century" w:eastAsia="ＭＳ 明朝" w:hAnsi="Century" w:cs="Times New Roman" w:hint="eastAsia"/>
        </w:rPr>
        <w:t>（禁止事項）</w:t>
      </w:r>
    </w:p>
    <w:p w14:paraId="5114DBD9" w14:textId="77777777" w:rsidR="00007B41" w:rsidRDefault="00007B41" w:rsidP="00007B41">
      <w:pPr>
        <w:jc w:val="left"/>
        <w:rPr>
          <w:rFonts w:ascii="Century" w:eastAsia="ＭＳ 明朝" w:hAnsi="Century" w:cs="Times New Roman"/>
        </w:rPr>
      </w:pPr>
      <w:r>
        <w:rPr>
          <w:rFonts w:ascii="Century" w:eastAsia="ＭＳ 明朝" w:hAnsi="Century" w:cs="Times New Roman" w:hint="eastAsia"/>
        </w:rPr>
        <w:t>第１１条　乙は寄附企業または寄附見込企業に対し、寄附の代償として経済的利益を供与してはならない。</w:t>
      </w:r>
    </w:p>
    <w:p w14:paraId="2842E85A" w14:textId="77777777" w:rsidR="00007B41" w:rsidRPr="002E0D52" w:rsidRDefault="00007B41" w:rsidP="00007B41">
      <w:pPr>
        <w:jc w:val="left"/>
        <w:rPr>
          <w:rFonts w:ascii="Century" w:eastAsia="ＭＳ 明朝" w:hAnsi="Century" w:cs="Times New Roman"/>
        </w:rPr>
      </w:pPr>
    </w:p>
    <w:p w14:paraId="29D89A57" w14:textId="77777777" w:rsidR="00007B41" w:rsidRDefault="00007B41" w:rsidP="00007B41">
      <w:pPr>
        <w:ind w:left="630" w:hangingChars="300" w:hanging="630"/>
        <w:jc w:val="left"/>
        <w:rPr>
          <w:rFonts w:ascii="Century" w:eastAsia="ＭＳ 明朝" w:hAnsi="Century" w:cs="Times New Roman"/>
        </w:rPr>
      </w:pPr>
      <w:r>
        <w:rPr>
          <w:rFonts w:ascii="Century" w:eastAsia="ＭＳ 明朝" w:hAnsi="Century" w:cs="Times New Roman" w:hint="eastAsia"/>
          <w:kern w:val="0"/>
        </w:rPr>
        <w:t>（</w:t>
      </w:r>
      <w:r w:rsidRPr="008D0737">
        <w:rPr>
          <w:rFonts w:ascii="Century" w:eastAsia="ＭＳ 明朝" w:hAnsi="Century" w:cs="Times New Roman" w:hint="eastAsia"/>
        </w:rPr>
        <w:t>その他</w:t>
      </w:r>
      <w:r>
        <w:rPr>
          <w:rFonts w:ascii="Century" w:eastAsia="ＭＳ 明朝" w:hAnsi="Century" w:cs="Times New Roman" w:hint="eastAsia"/>
        </w:rPr>
        <w:t>）</w:t>
      </w:r>
    </w:p>
    <w:p w14:paraId="75A5C6AE" w14:textId="77777777" w:rsidR="00007B41" w:rsidRDefault="00007B41" w:rsidP="00007B41">
      <w:pPr>
        <w:ind w:left="630" w:hangingChars="300" w:hanging="630"/>
        <w:jc w:val="left"/>
        <w:rPr>
          <w:rFonts w:ascii="Century" w:eastAsia="ＭＳ 明朝" w:hAnsi="Century" w:cs="Times New Roman"/>
        </w:rPr>
      </w:pPr>
      <w:r>
        <w:rPr>
          <w:rFonts w:ascii="Century" w:eastAsia="ＭＳ 明朝" w:hAnsi="Century" w:cs="Times New Roman" w:hint="eastAsia"/>
        </w:rPr>
        <w:t>第１２条　本業務を履行するにあたっては、乙は甲に情報共有し、協働により進めるもの</w:t>
      </w:r>
    </w:p>
    <w:p w14:paraId="73C4018F" w14:textId="77777777" w:rsidR="00007B41" w:rsidRDefault="00007B41" w:rsidP="00007B41">
      <w:pPr>
        <w:ind w:leftChars="100" w:left="630" w:hangingChars="200" w:hanging="420"/>
        <w:jc w:val="left"/>
        <w:rPr>
          <w:rFonts w:ascii="Century" w:eastAsia="ＭＳ 明朝" w:hAnsi="Century" w:cs="Times New Roman"/>
        </w:rPr>
      </w:pPr>
      <w:r>
        <w:rPr>
          <w:rFonts w:ascii="Century" w:eastAsia="ＭＳ 明朝" w:hAnsi="Century" w:cs="Times New Roman" w:hint="eastAsia"/>
        </w:rPr>
        <w:t>とする。</w:t>
      </w:r>
    </w:p>
    <w:p w14:paraId="417CD0FF" w14:textId="77777777" w:rsidR="00007B41" w:rsidRDefault="00007B41" w:rsidP="00007B41">
      <w:pPr>
        <w:ind w:left="630" w:hangingChars="300" w:hanging="630"/>
        <w:jc w:val="left"/>
        <w:rPr>
          <w:rFonts w:ascii="Century" w:eastAsia="ＭＳ 明朝" w:hAnsi="Century" w:cs="Times New Roman"/>
        </w:rPr>
      </w:pPr>
      <w:r>
        <w:rPr>
          <w:rFonts w:ascii="Century" w:eastAsia="ＭＳ 明朝" w:hAnsi="Century" w:cs="Times New Roman" w:hint="eastAsia"/>
        </w:rPr>
        <w:t>２　本仕様書に明示なき事項については、甲乙双方による協議を行い</w:t>
      </w:r>
      <w:r w:rsidRPr="008D0737">
        <w:rPr>
          <w:rFonts w:ascii="Century" w:eastAsia="ＭＳ 明朝" w:hAnsi="Century" w:cs="Times New Roman" w:hint="eastAsia"/>
        </w:rPr>
        <w:t>、</w:t>
      </w:r>
      <w:r>
        <w:rPr>
          <w:rFonts w:ascii="Century" w:eastAsia="ＭＳ 明朝" w:hAnsi="Century" w:cs="Times New Roman" w:hint="eastAsia"/>
        </w:rPr>
        <w:t>これを決定するも</w:t>
      </w:r>
    </w:p>
    <w:p w14:paraId="6C6A9ED3" w14:textId="77777777" w:rsidR="00007B41" w:rsidRDefault="00007B41" w:rsidP="00007B41">
      <w:pPr>
        <w:ind w:leftChars="100" w:left="630" w:hangingChars="200" w:hanging="420"/>
        <w:jc w:val="left"/>
        <w:rPr>
          <w:rFonts w:ascii="Century" w:eastAsia="ＭＳ 明朝" w:hAnsi="Century" w:cs="Times New Roman"/>
        </w:rPr>
      </w:pPr>
      <w:r>
        <w:rPr>
          <w:rFonts w:ascii="Century" w:eastAsia="ＭＳ 明朝" w:hAnsi="Century" w:cs="Times New Roman" w:hint="eastAsia"/>
        </w:rPr>
        <w:t>の</w:t>
      </w:r>
      <w:r w:rsidRPr="008D0737">
        <w:rPr>
          <w:rFonts w:ascii="Century" w:eastAsia="ＭＳ 明朝" w:hAnsi="Century" w:cs="Times New Roman" w:hint="eastAsia"/>
        </w:rPr>
        <w:t>とする。</w:t>
      </w:r>
    </w:p>
    <w:p w14:paraId="515BFCD6" w14:textId="77777777" w:rsidR="00007B41" w:rsidRDefault="00007B41" w:rsidP="00007B41">
      <w:pPr>
        <w:ind w:leftChars="100" w:left="630" w:hangingChars="200" w:hanging="420"/>
        <w:jc w:val="left"/>
        <w:rPr>
          <w:rFonts w:ascii="Century" w:eastAsia="ＭＳ 明朝" w:hAnsi="Century" w:cs="Times New Roman"/>
        </w:rPr>
      </w:pPr>
    </w:p>
    <w:p w14:paraId="50FF8511" w14:textId="77777777" w:rsidR="00007B41" w:rsidRDefault="00007B41" w:rsidP="00007B41">
      <w:pPr>
        <w:ind w:leftChars="100" w:left="630" w:hangingChars="200" w:hanging="420"/>
        <w:jc w:val="left"/>
        <w:rPr>
          <w:rFonts w:ascii="Century" w:eastAsia="ＭＳ 明朝" w:hAnsi="Century" w:cs="Times New Roman"/>
        </w:rPr>
      </w:pPr>
    </w:p>
    <w:p w14:paraId="058815DF" w14:textId="77777777" w:rsidR="001C495C" w:rsidRPr="008D0737" w:rsidRDefault="001C495C" w:rsidP="00007B41">
      <w:pPr>
        <w:ind w:left="630" w:hangingChars="300" w:hanging="630"/>
        <w:jc w:val="left"/>
      </w:pPr>
    </w:p>
    <w:sectPr w:rsidR="001C495C" w:rsidRPr="008D0737" w:rsidSect="00BB76E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0E6A5" w14:textId="77777777" w:rsidR="00061E42" w:rsidRDefault="00061E42" w:rsidP="00511F7B">
      <w:r>
        <w:separator/>
      </w:r>
    </w:p>
  </w:endnote>
  <w:endnote w:type="continuationSeparator" w:id="0">
    <w:p w14:paraId="05290279" w14:textId="77777777" w:rsidR="00061E42" w:rsidRDefault="00061E42" w:rsidP="0051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318114"/>
      <w:docPartObj>
        <w:docPartGallery w:val="Page Numbers (Bottom of Page)"/>
        <w:docPartUnique/>
      </w:docPartObj>
    </w:sdtPr>
    <w:sdtEndPr/>
    <w:sdtContent>
      <w:p w14:paraId="6F05D8EC" w14:textId="0A09EDBB" w:rsidR="00511F7B" w:rsidRDefault="00511F7B">
        <w:pPr>
          <w:pStyle w:val="a8"/>
          <w:jc w:val="center"/>
        </w:pPr>
        <w:r>
          <w:fldChar w:fldCharType="begin"/>
        </w:r>
        <w:r>
          <w:instrText>PAGE   \* MERGEFORMAT</w:instrText>
        </w:r>
        <w:r>
          <w:fldChar w:fldCharType="separate"/>
        </w:r>
        <w:r w:rsidR="008B18F8" w:rsidRPr="008B18F8">
          <w:rPr>
            <w:noProof/>
            <w:lang w:val="ja-JP"/>
          </w:rPr>
          <w:t>2</w:t>
        </w:r>
        <w:r>
          <w:fldChar w:fldCharType="end"/>
        </w:r>
      </w:p>
    </w:sdtContent>
  </w:sdt>
  <w:p w14:paraId="4E5FCE4B" w14:textId="77777777" w:rsidR="00511F7B" w:rsidRDefault="00511F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6C1EA" w14:textId="77777777" w:rsidR="00061E42" w:rsidRDefault="00061E42" w:rsidP="00511F7B">
      <w:r>
        <w:separator/>
      </w:r>
    </w:p>
  </w:footnote>
  <w:footnote w:type="continuationSeparator" w:id="0">
    <w:p w14:paraId="56A52D55" w14:textId="77777777" w:rsidR="00061E42" w:rsidRDefault="00061E42" w:rsidP="0051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76CDC"/>
    <w:multiLevelType w:val="hybridMultilevel"/>
    <w:tmpl w:val="6D6A092E"/>
    <w:lvl w:ilvl="0" w:tplc="E6F045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F34BC8"/>
    <w:multiLevelType w:val="hybridMultilevel"/>
    <w:tmpl w:val="F094137A"/>
    <w:lvl w:ilvl="0" w:tplc="724C6E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0F7DAC"/>
    <w:multiLevelType w:val="hybridMultilevel"/>
    <w:tmpl w:val="3E385AE2"/>
    <w:lvl w:ilvl="0" w:tplc="02388DA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9A"/>
    <w:rsid w:val="00007B41"/>
    <w:rsid w:val="0001315E"/>
    <w:rsid w:val="00043EA7"/>
    <w:rsid w:val="0004413C"/>
    <w:rsid w:val="00057A64"/>
    <w:rsid w:val="00061E42"/>
    <w:rsid w:val="00065846"/>
    <w:rsid w:val="00074434"/>
    <w:rsid w:val="000752A8"/>
    <w:rsid w:val="0007772F"/>
    <w:rsid w:val="0008717F"/>
    <w:rsid w:val="000A58E6"/>
    <w:rsid w:val="000B309D"/>
    <w:rsid w:val="00120BFF"/>
    <w:rsid w:val="00143E86"/>
    <w:rsid w:val="001504F0"/>
    <w:rsid w:val="00176583"/>
    <w:rsid w:val="0018448A"/>
    <w:rsid w:val="001861AF"/>
    <w:rsid w:val="001C495C"/>
    <w:rsid w:val="001E0DBC"/>
    <w:rsid w:val="001E36B8"/>
    <w:rsid w:val="001F680A"/>
    <w:rsid w:val="00211367"/>
    <w:rsid w:val="00221ADD"/>
    <w:rsid w:val="00274256"/>
    <w:rsid w:val="002A223D"/>
    <w:rsid w:val="002A38C7"/>
    <w:rsid w:val="002C6910"/>
    <w:rsid w:val="002D6FC7"/>
    <w:rsid w:val="002E0D52"/>
    <w:rsid w:val="002E2EC2"/>
    <w:rsid w:val="0032238A"/>
    <w:rsid w:val="00325BC6"/>
    <w:rsid w:val="00350C39"/>
    <w:rsid w:val="00360A57"/>
    <w:rsid w:val="003614B8"/>
    <w:rsid w:val="00375882"/>
    <w:rsid w:val="00435332"/>
    <w:rsid w:val="004416F1"/>
    <w:rsid w:val="00445232"/>
    <w:rsid w:val="00452F96"/>
    <w:rsid w:val="004628B9"/>
    <w:rsid w:val="00497F21"/>
    <w:rsid w:val="004A4713"/>
    <w:rsid w:val="004F59B3"/>
    <w:rsid w:val="00511F7B"/>
    <w:rsid w:val="0051262E"/>
    <w:rsid w:val="00522A1D"/>
    <w:rsid w:val="00584D73"/>
    <w:rsid w:val="005D52FC"/>
    <w:rsid w:val="005E1082"/>
    <w:rsid w:val="005E7268"/>
    <w:rsid w:val="00613FCB"/>
    <w:rsid w:val="00623234"/>
    <w:rsid w:val="00642B2D"/>
    <w:rsid w:val="006627A6"/>
    <w:rsid w:val="0068532C"/>
    <w:rsid w:val="006A6990"/>
    <w:rsid w:val="006B04AF"/>
    <w:rsid w:val="00700AC9"/>
    <w:rsid w:val="00713E6C"/>
    <w:rsid w:val="0074207F"/>
    <w:rsid w:val="00767ED0"/>
    <w:rsid w:val="007A53BA"/>
    <w:rsid w:val="007A74D2"/>
    <w:rsid w:val="007C1F02"/>
    <w:rsid w:val="007C70D0"/>
    <w:rsid w:val="007D4B21"/>
    <w:rsid w:val="007F52C6"/>
    <w:rsid w:val="007F634F"/>
    <w:rsid w:val="008853A9"/>
    <w:rsid w:val="00887B23"/>
    <w:rsid w:val="008B18F8"/>
    <w:rsid w:val="008C0809"/>
    <w:rsid w:val="008D0737"/>
    <w:rsid w:val="008E4D2D"/>
    <w:rsid w:val="0090641E"/>
    <w:rsid w:val="00925822"/>
    <w:rsid w:val="00937208"/>
    <w:rsid w:val="00941775"/>
    <w:rsid w:val="00962E42"/>
    <w:rsid w:val="009823B7"/>
    <w:rsid w:val="0099563D"/>
    <w:rsid w:val="009B4A7F"/>
    <w:rsid w:val="009E170D"/>
    <w:rsid w:val="00A14211"/>
    <w:rsid w:val="00A85B12"/>
    <w:rsid w:val="00AB5017"/>
    <w:rsid w:val="00AE3DAA"/>
    <w:rsid w:val="00B10B8E"/>
    <w:rsid w:val="00B123B1"/>
    <w:rsid w:val="00B920BB"/>
    <w:rsid w:val="00BA1F38"/>
    <w:rsid w:val="00BA4101"/>
    <w:rsid w:val="00BB378E"/>
    <w:rsid w:val="00BB76EF"/>
    <w:rsid w:val="00C34EE8"/>
    <w:rsid w:val="00C84B78"/>
    <w:rsid w:val="00CA1DA3"/>
    <w:rsid w:val="00CD289A"/>
    <w:rsid w:val="00CE676E"/>
    <w:rsid w:val="00D91FD6"/>
    <w:rsid w:val="00DA0CD3"/>
    <w:rsid w:val="00DA5FF1"/>
    <w:rsid w:val="00DD2091"/>
    <w:rsid w:val="00E20FC6"/>
    <w:rsid w:val="00E44E88"/>
    <w:rsid w:val="00E91735"/>
    <w:rsid w:val="00EB3B6B"/>
    <w:rsid w:val="00EE02D2"/>
    <w:rsid w:val="00EE165E"/>
    <w:rsid w:val="00EE7B00"/>
    <w:rsid w:val="00EF08DB"/>
    <w:rsid w:val="00EF23A3"/>
    <w:rsid w:val="00F026A4"/>
    <w:rsid w:val="00F15E1D"/>
    <w:rsid w:val="00F31C5D"/>
    <w:rsid w:val="00F34D3C"/>
    <w:rsid w:val="00F7204B"/>
    <w:rsid w:val="00F850ED"/>
    <w:rsid w:val="00FA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58E0EE1"/>
  <w15:chartTrackingRefBased/>
  <w15:docId w15:val="{6107087D-67E0-48C9-89A8-E55866EB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B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1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717F"/>
    <w:rPr>
      <w:rFonts w:asciiTheme="majorHAnsi" w:eastAsiaTheme="majorEastAsia" w:hAnsiTheme="majorHAnsi" w:cstheme="majorBidi"/>
      <w:sz w:val="18"/>
      <w:szCs w:val="18"/>
    </w:rPr>
  </w:style>
  <w:style w:type="paragraph" w:styleId="a5">
    <w:name w:val="List Paragraph"/>
    <w:basedOn w:val="a"/>
    <w:uiPriority w:val="34"/>
    <w:qFormat/>
    <w:rsid w:val="005D52FC"/>
    <w:pPr>
      <w:ind w:leftChars="400" w:left="840"/>
    </w:pPr>
  </w:style>
  <w:style w:type="paragraph" w:styleId="a6">
    <w:name w:val="header"/>
    <w:basedOn w:val="a"/>
    <w:link w:val="a7"/>
    <w:uiPriority w:val="99"/>
    <w:unhideWhenUsed/>
    <w:rsid w:val="00511F7B"/>
    <w:pPr>
      <w:tabs>
        <w:tab w:val="center" w:pos="4252"/>
        <w:tab w:val="right" w:pos="8504"/>
      </w:tabs>
      <w:snapToGrid w:val="0"/>
    </w:pPr>
  </w:style>
  <w:style w:type="character" w:customStyle="1" w:styleId="a7">
    <w:name w:val="ヘッダー (文字)"/>
    <w:basedOn w:val="a0"/>
    <w:link w:val="a6"/>
    <w:uiPriority w:val="99"/>
    <w:rsid w:val="00511F7B"/>
  </w:style>
  <w:style w:type="paragraph" w:styleId="a8">
    <w:name w:val="footer"/>
    <w:basedOn w:val="a"/>
    <w:link w:val="a9"/>
    <w:uiPriority w:val="99"/>
    <w:unhideWhenUsed/>
    <w:rsid w:val="00511F7B"/>
    <w:pPr>
      <w:tabs>
        <w:tab w:val="center" w:pos="4252"/>
        <w:tab w:val="right" w:pos="8504"/>
      </w:tabs>
      <w:snapToGrid w:val="0"/>
    </w:pPr>
  </w:style>
  <w:style w:type="character" w:customStyle="1" w:styleId="a9">
    <w:name w:val="フッター (文字)"/>
    <w:basedOn w:val="a0"/>
    <w:link w:val="a8"/>
    <w:uiPriority w:val="99"/>
    <w:rsid w:val="00511F7B"/>
  </w:style>
  <w:style w:type="character" w:styleId="aa">
    <w:name w:val="annotation reference"/>
    <w:basedOn w:val="a0"/>
    <w:uiPriority w:val="99"/>
    <w:semiHidden/>
    <w:unhideWhenUsed/>
    <w:rsid w:val="007C1F02"/>
    <w:rPr>
      <w:sz w:val="18"/>
      <w:szCs w:val="18"/>
    </w:rPr>
  </w:style>
  <w:style w:type="paragraph" w:styleId="ab">
    <w:name w:val="annotation text"/>
    <w:basedOn w:val="a"/>
    <w:link w:val="ac"/>
    <w:uiPriority w:val="99"/>
    <w:semiHidden/>
    <w:unhideWhenUsed/>
    <w:rsid w:val="007C1F02"/>
    <w:pPr>
      <w:jc w:val="left"/>
    </w:pPr>
  </w:style>
  <w:style w:type="character" w:customStyle="1" w:styleId="ac">
    <w:name w:val="コメント文字列 (文字)"/>
    <w:basedOn w:val="a0"/>
    <w:link w:val="ab"/>
    <w:uiPriority w:val="99"/>
    <w:semiHidden/>
    <w:rsid w:val="007C1F02"/>
  </w:style>
  <w:style w:type="paragraph" w:styleId="ad">
    <w:name w:val="annotation subject"/>
    <w:basedOn w:val="ab"/>
    <w:next w:val="ab"/>
    <w:link w:val="ae"/>
    <w:uiPriority w:val="99"/>
    <w:semiHidden/>
    <w:unhideWhenUsed/>
    <w:rsid w:val="007C1F02"/>
    <w:rPr>
      <w:b/>
      <w:bCs/>
    </w:rPr>
  </w:style>
  <w:style w:type="character" w:customStyle="1" w:styleId="ae">
    <w:name w:val="コメント内容 (文字)"/>
    <w:basedOn w:val="ac"/>
    <w:link w:val="ad"/>
    <w:uiPriority w:val="99"/>
    <w:semiHidden/>
    <w:rsid w:val="007C1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03DD9-347E-4F22-B5CE-0DD60467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光</dc:creator>
  <cp:keywords/>
  <dc:description/>
  <cp:lastModifiedBy>G</cp:lastModifiedBy>
  <cp:revision>4</cp:revision>
  <cp:lastPrinted>2023-05-10T00:17:00Z</cp:lastPrinted>
  <dcterms:created xsi:type="dcterms:W3CDTF">2023-05-10T00:34:00Z</dcterms:created>
  <dcterms:modified xsi:type="dcterms:W3CDTF">2023-05-22T03:20:00Z</dcterms:modified>
</cp:coreProperties>
</file>