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814A" w14:textId="77777777" w:rsidR="00DF60C4" w:rsidRDefault="0023642F" w:rsidP="00C019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【様式２】</w:t>
      </w:r>
    </w:p>
    <w:p w14:paraId="1DB59BF9" w14:textId="77777777" w:rsidR="0023642F" w:rsidRDefault="0023642F" w:rsidP="0023642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5B2D59C0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</w:p>
    <w:p w14:paraId="75D900B9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</w:p>
    <w:p w14:paraId="20FDC194" w14:textId="221DEBB3" w:rsidR="0023642F" w:rsidRDefault="00CD78B3" w:rsidP="002364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郡上</w:t>
      </w:r>
      <w:r w:rsidR="0023642F">
        <w:rPr>
          <w:rFonts w:ascii="ＭＳ 明朝" w:eastAsia="ＭＳ 明朝" w:hAnsi="ＭＳ 明朝" w:hint="eastAsia"/>
          <w:sz w:val="22"/>
        </w:rPr>
        <w:t>市</w:t>
      </w:r>
      <w:r w:rsidR="00BE2FF1">
        <w:rPr>
          <w:rFonts w:ascii="ＭＳ 明朝" w:eastAsia="ＭＳ 明朝" w:hAnsi="ＭＳ 明朝" w:hint="eastAsia"/>
          <w:sz w:val="22"/>
        </w:rPr>
        <w:t>長</w:t>
      </w:r>
      <w:r w:rsidR="0023642F">
        <w:rPr>
          <w:rFonts w:ascii="ＭＳ 明朝" w:eastAsia="ＭＳ 明朝" w:hAnsi="ＭＳ 明朝" w:hint="eastAsia"/>
          <w:sz w:val="22"/>
        </w:rPr>
        <w:t xml:space="preserve">　様</w:t>
      </w:r>
    </w:p>
    <w:p w14:paraId="41F814B8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</w:p>
    <w:p w14:paraId="653FBB65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</w:p>
    <w:p w14:paraId="590508C0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住　　所</w:t>
      </w:r>
    </w:p>
    <w:p w14:paraId="312D9FA4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事業者名</w:t>
      </w:r>
    </w:p>
    <w:p w14:paraId="3E523404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代表者</w:t>
      </w:r>
      <w:r w:rsidR="00C55881">
        <w:rPr>
          <w:rFonts w:ascii="ＭＳ 明朝" w:eastAsia="ＭＳ 明朝" w:hAnsi="ＭＳ 明朝" w:hint="eastAsia"/>
          <w:sz w:val="22"/>
        </w:rPr>
        <w:t>職氏名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\o\ac(○,</w:instrText>
      </w:r>
      <w:r w:rsidRPr="00950324">
        <w:rPr>
          <w:rFonts w:ascii="ＭＳ 明朝" w:eastAsia="ＭＳ 明朝" w:hAnsi="ＭＳ 明朝" w:hint="eastAsia"/>
          <w:position w:val="3"/>
          <w:sz w:val="15"/>
        </w:rPr>
        <w:instrText>印</w:instrText>
      </w:r>
      <w:r>
        <w:rPr>
          <w:rFonts w:ascii="ＭＳ 明朝" w:eastAsia="ＭＳ 明朝" w:hAnsi="ＭＳ 明朝" w:hint="eastAsia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72A24455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</w:p>
    <w:p w14:paraId="56246AA3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</w:p>
    <w:p w14:paraId="4E1BCF7F" w14:textId="55F7C72A" w:rsidR="0023642F" w:rsidRPr="00950324" w:rsidRDefault="00CD78B3" w:rsidP="0023642F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国保和良歯科診療所</w:t>
      </w:r>
      <w:r w:rsidR="0023642F" w:rsidRPr="00950324">
        <w:rPr>
          <w:rFonts w:ascii="ＭＳ ゴシック" w:eastAsia="ＭＳ ゴシック" w:hAnsi="ＭＳ ゴシック" w:hint="eastAsia"/>
          <w:sz w:val="26"/>
          <w:szCs w:val="26"/>
        </w:rPr>
        <w:t>の利用事業者選定公募型プロポーザル</w:t>
      </w:r>
    </w:p>
    <w:p w14:paraId="1BF424A3" w14:textId="77777777" w:rsidR="0023642F" w:rsidRPr="00950324" w:rsidRDefault="0023642F" w:rsidP="0023642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参加資格に関する誓約書</w:t>
      </w:r>
    </w:p>
    <w:p w14:paraId="002E5178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</w:p>
    <w:p w14:paraId="0BF80A51" w14:textId="77777777" w:rsidR="0023642F" w:rsidRDefault="0023642F" w:rsidP="002364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このことについて、下記内容について事実と相違ありません。</w:t>
      </w:r>
    </w:p>
    <w:p w14:paraId="45B06EDD" w14:textId="77777777" w:rsidR="0023642F" w:rsidRPr="0023642F" w:rsidRDefault="0023642F">
      <w:pPr>
        <w:rPr>
          <w:rFonts w:ascii="ＭＳ 明朝" w:eastAsia="ＭＳ 明朝" w:hAnsi="ＭＳ 明朝"/>
          <w:sz w:val="22"/>
        </w:rPr>
      </w:pPr>
    </w:p>
    <w:p w14:paraId="1C99E74C" w14:textId="77777777" w:rsidR="0023642F" w:rsidRDefault="0023642F" w:rsidP="0023642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74B230D" w14:textId="77777777" w:rsidR="0023642F" w:rsidRDefault="0023642F">
      <w:pPr>
        <w:rPr>
          <w:rFonts w:ascii="ＭＳ 明朝" w:eastAsia="ＭＳ 明朝" w:hAnsi="ＭＳ 明朝"/>
          <w:sz w:val="22"/>
        </w:rPr>
      </w:pPr>
    </w:p>
    <w:p w14:paraId="2787192D" w14:textId="399C0B62" w:rsidR="0038178D" w:rsidRDefault="0023642F" w:rsidP="002364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C37991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）</w:t>
      </w:r>
      <w:r w:rsidR="004264CB">
        <w:rPr>
          <w:rFonts w:ascii="ＭＳ 明朝" w:eastAsia="ＭＳ 明朝" w:hAnsi="ＭＳ 明朝" w:hint="eastAsia"/>
          <w:sz w:val="22"/>
        </w:rPr>
        <w:t xml:space="preserve">　</w:t>
      </w:r>
      <w:r w:rsidR="0038178D" w:rsidRPr="0038178D">
        <w:rPr>
          <w:rFonts w:ascii="ＭＳ 明朝" w:eastAsia="ＭＳ 明朝" w:hAnsi="ＭＳ 明朝"/>
          <w:sz w:val="22"/>
        </w:rPr>
        <w:t>歯科診療事業を実施できる歯科医師免許を有する者</w:t>
      </w:r>
      <w:r w:rsidR="0038178D">
        <w:rPr>
          <w:rFonts w:ascii="ＭＳ 明朝" w:eastAsia="ＭＳ 明朝" w:hAnsi="ＭＳ 明朝" w:hint="eastAsia"/>
          <w:sz w:val="22"/>
        </w:rPr>
        <w:t>である</w:t>
      </w:r>
      <w:r w:rsidR="0038178D" w:rsidRPr="0038178D">
        <w:rPr>
          <w:rFonts w:ascii="ＭＳ 明朝" w:eastAsia="ＭＳ 明朝" w:hAnsi="ＭＳ 明朝"/>
          <w:sz w:val="22"/>
        </w:rPr>
        <w:t>。</w:t>
      </w:r>
    </w:p>
    <w:p w14:paraId="549CE6E3" w14:textId="77777777" w:rsidR="0023642F" w:rsidRPr="00C37991" w:rsidRDefault="0023642F" w:rsidP="0023642F">
      <w:pPr>
        <w:rPr>
          <w:rFonts w:ascii="ＭＳ 明朝" w:eastAsia="ＭＳ 明朝" w:hAnsi="ＭＳ 明朝"/>
          <w:sz w:val="22"/>
        </w:rPr>
      </w:pPr>
    </w:p>
    <w:p w14:paraId="7CCC1CF1" w14:textId="77777777" w:rsidR="0038178D" w:rsidRDefault="0023642F" w:rsidP="0038178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C37991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  <w:r w:rsidR="004264CB">
        <w:rPr>
          <w:rFonts w:ascii="ＭＳ 明朝" w:eastAsia="ＭＳ 明朝" w:hAnsi="ＭＳ 明朝" w:hint="eastAsia"/>
          <w:sz w:val="22"/>
        </w:rPr>
        <w:t xml:space="preserve">　</w:t>
      </w:r>
      <w:r w:rsidR="0038178D" w:rsidRPr="00BD46B4">
        <w:rPr>
          <w:rFonts w:ascii="ＭＳ 明朝" w:eastAsia="ＭＳ 明朝" w:hAnsi="ＭＳ 明朝" w:hint="eastAsia"/>
          <w:sz w:val="22"/>
        </w:rPr>
        <w:t>地方自治法施行令第</w:t>
      </w:r>
      <w:r w:rsidR="0038178D" w:rsidRPr="00BD46B4">
        <w:rPr>
          <w:rFonts w:ascii="ＭＳ 明朝" w:eastAsia="ＭＳ 明朝" w:hAnsi="ＭＳ 明朝"/>
          <w:sz w:val="22"/>
        </w:rPr>
        <w:t>167条の</w:t>
      </w:r>
      <w:r w:rsidR="0038178D">
        <w:rPr>
          <w:rFonts w:ascii="ＭＳ 明朝" w:eastAsia="ＭＳ 明朝" w:hAnsi="ＭＳ 明朝" w:hint="eastAsia"/>
          <w:sz w:val="22"/>
        </w:rPr>
        <w:t>４</w:t>
      </w:r>
      <w:r w:rsidR="0038178D" w:rsidRPr="00BD46B4">
        <w:rPr>
          <w:rFonts w:ascii="ＭＳ 明朝" w:eastAsia="ＭＳ 明朝" w:hAnsi="ＭＳ 明朝"/>
          <w:sz w:val="22"/>
        </w:rPr>
        <w:t>の規定に該当しない者である。</w:t>
      </w:r>
    </w:p>
    <w:p w14:paraId="24F00A1A" w14:textId="77777777" w:rsidR="0038178D" w:rsidRDefault="0038178D" w:rsidP="004264CB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2527419" w14:textId="1025FF0C" w:rsidR="004264CB" w:rsidRDefault="0038178D" w:rsidP="004264CB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（３）　</w:t>
      </w:r>
      <w:r w:rsidR="0023642F">
        <w:rPr>
          <w:rFonts w:ascii="ＭＳ 明朝" w:eastAsia="ＭＳ 明朝" w:hAnsi="ＭＳ 明朝" w:hint="eastAsia"/>
          <w:sz w:val="22"/>
        </w:rPr>
        <w:t>民事再生法第21条第</w:t>
      </w:r>
      <w:r w:rsidR="004264CB">
        <w:rPr>
          <w:rFonts w:ascii="ＭＳ 明朝" w:eastAsia="ＭＳ 明朝" w:hAnsi="ＭＳ 明朝" w:hint="eastAsia"/>
          <w:sz w:val="22"/>
        </w:rPr>
        <w:t>１</w:t>
      </w:r>
      <w:r w:rsidR="0023642F">
        <w:rPr>
          <w:rFonts w:ascii="ＭＳ 明朝" w:eastAsia="ＭＳ 明朝" w:hAnsi="ＭＳ 明朝" w:hint="eastAsia"/>
          <w:sz w:val="22"/>
        </w:rPr>
        <w:t>項又は第</w:t>
      </w:r>
      <w:r w:rsidR="004264CB">
        <w:rPr>
          <w:rFonts w:ascii="ＭＳ 明朝" w:eastAsia="ＭＳ 明朝" w:hAnsi="ＭＳ 明朝" w:hint="eastAsia"/>
          <w:sz w:val="22"/>
        </w:rPr>
        <w:t>２</w:t>
      </w:r>
      <w:r w:rsidR="0023642F">
        <w:rPr>
          <w:rFonts w:ascii="ＭＳ 明朝" w:eastAsia="ＭＳ 明朝" w:hAnsi="ＭＳ 明朝" w:hint="eastAsia"/>
          <w:sz w:val="22"/>
        </w:rPr>
        <w:t>項の規定による再生手続開始の申立てをしてい</w:t>
      </w:r>
    </w:p>
    <w:p w14:paraId="503CB08F" w14:textId="1CB62310" w:rsidR="0023642F" w:rsidRDefault="004264CB" w:rsidP="004264CB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38178D">
        <w:rPr>
          <w:rFonts w:ascii="ＭＳ 明朝" w:eastAsia="ＭＳ 明朝" w:hAnsi="ＭＳ 明朝" w:hint="eastAsia"/>
          <w:sz w:val="22"/>
        </w:rPr>
        <w:t xml:space="preserve">　</w:t>
      </w:r>
      <w:r w:rsidR="0023642F">
        <w:rPr>
          <w:rFonts w:ascii="ＭＳ 明朝" w:eastAsia="ＭＳ 明朝" w:hAnsi="ＭＳ 明朝" w:hint="eastAsia"/>
          <w:sz w:val="22"/>
        </w:rPr>
        <w:t>ない者又は申立てをなされていない者である。</w:t>
      </w:r>
    </w:p>
    <w:p w14:paraId="434E30BF" w14:textId="77777777" w:rsidR="0023642F" w:rsidRPr="004264CB" w:rsidRDefault="0023642F" w:rsidP="0023642F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9B0DE37" w14:textId="42AD5F84" w:rsidR="0023642F" w:rsidRDefault="0023642F" w:rsidP="0023642F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8178D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）</w:t>
      </w:r>
      <w:r w:rsidR="00903DB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国税、都道府県税、市町村税を滞納していない。</w:t>
      </w:r>
    </w:p>
    <w:p w14:paraId="01499AC2" w14:textId="77777777" w:rsidR="0023642F" w:rsidRPr="00C37991" w:rsidRDefault="0023642F" w:rsidP="0023642F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7FC2AF7B" w14:textId="00108ED0" w:rsidR="0023642F" w:rsidRDefault="0023642F" w:rsidP="00903DBE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8178D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</w:t>
      </w:r>
      <w:r w:rsidR="00903DBE">
        <w:rPr>
          <w:rFonts w:ascii="ＭＳ 明朝" w:eastAsia="ＭＳ 明朝" w:hAnsi="ＭＳ 明朝" w:hint="eastAsia"/>
          <w:sz w:val="22"/>
        </w:rPr>
        <w:t xml:space="preserve">　</w:t>
      </w:r>
      <w:r w:rsidRPr="00013026">
        <w:rPr>
          <w:rFonts w:ascii="ＭＳ 明朝" w:eastAsia="ＭＳ 明朝" w:hAnsi="ＭＳ 明朝" w:hint="eastAsia"/>
          <w:sz w:val="22"/>
        </w:rPr>
        <w:t>暴力団員による不当な行為の防止等に関する法律第２条第２号に掲げる暴力団及びそれらの利益となる活動を行なう者でない</w:t>
      </w:r>
      <w:r>
        <w:rPr>
          <w:rFonts w:ascii="ＭＳ 明朝" w:eastAsia="ＭＳ 明朝" w:hAnsi="ＭＳ 明朝" w:hint="eastAsia"/>
          <w:sz w:val="22"/>
        </w:rPr>
        <w:t>。</w:t>
      </w:r>
    </w:p>
    <w:sectPr w:rsidR="0023642F" w:rsidSect="009503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28"/>
    <w:rsid w:val="0023642F"/>
    <w:rsid w:val="002C5834"/>
    <w:rsid w:val="00350D51"/>
    <w:rsid w:val="0038178D"/>
    <w:rsid w:val="003C2528"/>
    <w:rsid w:val="003D03D2"/>
    <w:rsid w:val="004264CB"/>
    <w:rsid w:val="005F1400"/>
    <w:rsid w:val="006502DE"/>
    <w:rsid w:val="00664C61"/>
    <w:rsid w:val="006F4F4A"/>
    <w:rsid w:val="007C293D"/>
    <w:rsid w:val="00844944"/>
    <w:rsid w:val="0086627C"/>
    <w:rsid w:val="00903DBE"/>
    <w:rsid w:val="00950324"/>
    <w:rsid w:val="00A40257"/>
    <w:rsid w:val="00AE79B1"/>
    <w:rsid w:val="00B437D8"/>
    <w:rsid w:val="00BE2FF1"/>
    <w:rsid w:val="00C0193B"/>
    <w:rsid w:val="00C15555"/>
    <w:rsid w:val="00C21334"/>
    <w:rsid w:val="00C37991"/>
    <w:rsid w:val="00C55881"/>
    <w:rsid w:val="00C9132C"/>
    <w:rsid w:val="00CD78B3"/>
    <w:rsid w:val="00D3139A"/>
    <w:rsid w:val="00DC2BBE"/>
    <w:rsid w:val="00DF60C4"/>
    <w:rsid w:val="00F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B987C"/>
  <w15:chartTrackingRefBased/>
  <w15:docId w15:val="{9D2E4820-AE46-4EC6-938D-E84378FA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康博</dc:creator>
  <cp:keywords/>
  <dc:description/>
  <cp:lastModifiedBy>服部　良久</cp:lastModifiedBy>
  <cp:revision>5</cp:revision>
  <cp:lastPrinted>2021-10-27T05:05:00Z</cp:lastPrinted>
  <dcterms:created xsi:type="dcterms:W3CDTF">2024-10-03T02:43:00Z</dcterms:created>
  <dcterms:modified xsi:type="dcterms:W3CDTF">2025-10-15T04:43:00Z</dcterms:modified>
</cp:coreProperties>
</file>